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57C" w:rsidRPr="009A257C" w:rsidRDefault="009A257C" w:rsidP="009A257C">
      <w:pPr>
        <w:spacing w:after="0"/>
        <w:jc w:val="center"/>
        <w:rPr>
          <w:rFonts w:ascii="Times New Roman" w:hAnsi="Times New Roman" w:cs="Times New Roman"/>
          <w:b/>
          <w:sz w:val="24"/>
          <w:szCs w:val="24"/>
        </w:rPr>
      </w:pPr>
      <w:r w:rsidRPr="009A257C">
        <w:rPr>
          <w:rFonts w:ascii="Times New Roman" w:hAnsi="Times New Roman" w:cs="Times New Roman"/>
          <w:b/>
          <w:sz w:val="24"/>
          <w:szCs w:val="24"/>
        </w:rPr>
        <w:t>LOUISIANA HOUSING CORPORATION</w:t>
      </w:r>
    </w:p>
    <w:p w:rsidR="009A257C" w:rsidRPr="009A257C" w:rsidRDefault="009A257C" w:rsidP="009A257C">
      <w:pPr>
        <w:spacing w:after="0"/>
        <w:jc w:val="center"/>
        <w:rPr>
          <w:rFonts w:ascii="Times New Roman" w:hAnsi="Times New Roman" w:cs="Times New Roman"/>
          <w:b/>
          <w:sz w:val="24"/>
          <w:szCs w:val="24"/>
        </w:rPr>
      </w:pPr>
      <w:r w:rsidRPr="009A257C">
        <w:rPr>
          <w:rFonts w:ascii="Times New Roman" w:hAnsi="Times New Roman" w:cs="Times New Roman"/>
          <w:b/>
          <w:sz w:val="24"/>
          <w:szCs w:val="24"/>
        </w:rPr>
        <w:t>DEVELOPER ASSISTANCE P</w:t>
      </w:r>
      <w:r w:rsidR="00B741DC">
        <w:rPr>
          <w:rFonts w:ascii="Times New Roman" w:hAnsi="Times New Roman" w:cs="Times New Roman"/>
          <w:b/>
          <w:sz w:val="24"/>
          <w:szCs w:val="24"/>
        </w:rPr>
        <w:t>LAN</w:t>
      </w:r>
      <w:r w:rsidRPr="009A257C">
        <w:rPr>
          <w:rFonts w:ascii="Times New Roman" w:hAnsi="Times New Roman" w:cs="Times New Roman"/>
          <w:b/>
          <w:sz w:val="24"/>
          <w:szCs w:val="24"/>
        </w:rPr>
        <w:t xml:space="preserve"> </w:t>
      </w:r>
    </w:p>
    <w:p w:rsidR="009A257C" w:rsidRPr="009A257C" w:rsidRDefault="00B741DC" w:rsidP="009A257C">
      <w:pPr>
        <w:spacing w:after="0"/>
        <w:jc w:val="center"/>
        <w:rPr>
          <w:rFonts w:ascii="Times New Roman" w:hAnsi="Times New Roman" w:cs="Times New Roman"/>
          <w:b/>
          <w:sz w:val="24"/>
          <w:szCs w:val="24"/>
        </w:rPr>
      </w:pPr>
      <w:r>
        <w:rPr>
          <w:rFonts w:ascii="Times New Roman" w:hAnsi="Times New Roman" w:cs="Times New Roman"/>
          <w:b/>
          <w:sz w:val="24"/>
          <w:szCs w:val="24"/>
        </w:rPr>
        <w:t>PLAN</w:t>
      </w:r>
      <w:r w:rsidR="009A257C" w:rsidRPr="009A257C">
        <w:rPr>
          <w:rFonts w:ascii="Times New Roman" w:hAnsi="Times New Roman" w:cs="Times New Roman"/>
          <w:b/>
          <w:sz w:val="24"/>
          <w:szCs w:val="24"/>
        </w:rPr>
        <w:t xml:space="preserve"> DESCRIPTION</w:t>
      </w:r>
    </w:p>
    <w:p w:rsidR="009A257C" w:rsidRPr="009A257C" w:rsidRDefault="009A257C" w:rsidP="009A257C">
      <w:pPr>
        <w:spacing w:after="0"/>
        <w:jc w:val="center"/>
        <w:rPr>
          <w:rFonts w:ascii="Times New Roman" w:hAnsi="Times New Roman" w:cs="Times New Roman"/>
          <w:b/>
          <w:sz w:val="24"/>
          <w:szCs w:val="24"/>
        </w:rPr>
      </w:pPr>
      <w:r w:rsidRPr="009A257C">
        <w:rPr>
          <w:rFonts w:ascii="Times New Roman" w:hAnsi="Times New Roman" w:cs="Times New Roman"/>
          <w:b/>
          <w:sz w:val="24"/>
          <w:szCs w:val="24"/>
        </w:rPr>
        <w:t>Executive Director Joshua Hollins</w:t>
      </w:r>
    </w:p>
    <w:p w:rsidR="009A257C" w:rsidRPr="009A257C" w:rsidRDefault="009A257C" w:rsidP="009A257C">
      <w:pPr>
        <w:spacing w:after="0"/>
        <w:jc w:val="center"/>
        <w:rPr>
          <w:rFonts w:ascii="Times New Roman" w:hAnsi="Times New Roman" w:cs="Times New Roman"/>
          <w:sz w:val="24"/>
          <w:szCs w:val="24"/>
        </w:rPr>
      </w:pPr>
    </w:p>
    <w:p w:rsidR="009A257C" w:rsidRPr="009A257C" w:rsidRDefault="009A257C" w:rsidP="00022CAA">
      <w:pPr>
        <w:spacing w:after="0" w:line="360" w:lineRule="auto"/>
        <w:rPr>
          <w:rFonts w:ascii="Times New Roman" w:hAnsi="Times New Roman" w:cs="Times New Roman"/>
          <w:sz w:val="24"/>
          <w:szCs w:val="24"/>
        </w:rPr>
      </w:pPr>
      <w:r w:rsidRPr="009A257C">
        <w:rPr>
          <w:rFonts w:ascii="Times New Roman" w:hAnsi="Times New Roman" w:cs="Times New Roman"/>
          <w:sz w:val="24"/>
          <w:szCs w:val="24"/>
        </w:rPr>
        <w:t>The Louisiana Housing Corporation’s (LHC) Developer Assistance P</w:t>
      </w:r>
      <w:r w:rsidR="00B741DC">
        <w:rPr>
          <w:rFonts w:ascii="Times New Roman" w:hAnsi="Times New Roman" w:cs="Times New Roman"/>
          <w:sz w:val="24"/>
          <w:szCs w:val="24"/>
        </w:rPr>
        <w:t>lan</w:t>
      </w:r>
      <w:r w:rsidRPr="009A257C">
        <w:rPr>
          <w:rFonts w:ascii="Times New Roman" w:hAnsi="Times New Roman" w:cs="Times New Roman"/>
          <w:sz w:val="24"/>
          <w:szCs w:val="24"/>
        </w:rPr>
        <w:t xml:space="preserve"> (DAP) is designed to provide rapid relief to taxpayers/owners of Low Income Housing Tax Credit and other LHC funded developments that are experiencing increased development and/or operating costs as a result of any of the following unforeseen circumstances:</w:t>
      </w:r>
    </w:p>
    <w:p w:rsidR="009A257C" w:rsidRDefault="009A257C" w:rsidP="00B65D62">
      <w:pPr>
        <w:pStyle w:val="ListParagraph"/>
        <w:numPr>
          <w:ilvl w:val="0"/>
          <w:numId w:val="1"/>
        </w:numPr>
        <w:spacing w:after="0" w:line="360" w:lineRule="auto"/>
        <w:rPr>
          <w:rFonts w:ascii="Times New Roman" w:hAnsi="Times New Roman" w:cs="Times New Roman"/>
          <w:sz w:val="24"/>
          <w:szCs w:val="24"/>
        </w:rPr>
      </w:pPr>
      <w:r w:rsidRPr="009A257C">
        <w:rPr>
          <w:rFonts w:ascii="Times New Roman" w:hAnsi="Times New Roman" w:cs="Times New Roman"/>
          <w:sz w:val="24"/>
          <w:szCs w:val="24"/>
        </w:rPr>
        <w:t>Increased labor and supply costs attributed to labor and supply shortages</w:t>
      </w:r>
    </w:p>
    <w:p w:rsidR="009A257C" w:rsidRPr="009A257C" w:rsidRDefault="009A257C" w:rsidP="00B65D62">
      <w:pPr>
        <w:pStyle w:val="ListParagraph"/>
        <w:numPr>
          <w:ilvl w:val="0"/>
          <w:numId w:val="1"/>
        </w:numPr>
        <w:spacing w:after="0" w:line="360" w:lineRule="auto"/>
        <w:rPr>
          <w:rFonts w:ascii="Times New Roman" w:hAnsi="Times New Roman" w:cs="Times New Roman"/>
          <w:sz w:val="24"/>
          <w:szCs w:val="24"/>
        </w:rPr>
      </w:pPr>
      <w:r w:rsidRPr="009A257C">
        <w:rPr>
          <w:rFonts w:ascii="Times New Roman" w:hAnsi="Times New Roman" w:cs="Times New Roman"/>
          <w:sz w:val="24"/>
          <w:szCs w:val="24"/>
        </w:rPr>
        <w:t>Increased insurance premiums and insurance deductibles</w:t>
      </w:r>
    </w:p>
    <w:p w:rsidR="009A257C" w:rsidRPr="009A257C" w:rsidRDefault="009A257C" w:rsidP="00B65D62">
      <w:pPr>
        <w:pStyle w:val="ListParagraph"/>
        <w:numPr>
          <w:ilvl w:val="0"/>
          <w:numId w:val="1"/>
        </w:numPr>
        <w:spacing w:after="0" w:line="360" w:lineRule="auto"/>
        <w:rPr>
          <w:rFonts w:ascii="Times New Roman" w:hAnsi="Times New Roman" w:cs="Times New Roman"/>
          <w:sz w:val="24"/>
          <w:szCs w:val="24"/>
        </w:rPr>
      </w:pPr>
      <w:r w:rsidRPr="009A257C">
        <w:rPr>
          <w:rFonts w:ascii="Times New Roman" w:hAnsi="Times New Roman" w:cs="Times New Roman"/>
          <w:sz w:val="24"/>
          <w:szCs w:val="24"/>
        </w:rPr>
        <w:t xml:space="preserve">Increased taxes and/or other municipal expenses  </w:t>
      </w:r>
    </w:p>
    <w:p w:rsidR="009A257C" w:rsidRDefault="009A257C" w:rsidP="00B65D62">
      <w:pPr>
        <w:pStyle w:val="ListParagraph"/>
        <w:numPr>
          <w:ilvl w:val="0"/>
          <w:numId w:val="1"/>
        </w:numPr>
        <w:spacing w:after="0" w:line="360" w:lineRule="auto"/>
        <w:rPr>
          <w:rFonts w:ascii="Times New Roman" w:hAnsi="Times New Roman" w:cs="Times New Roman"/>
          <w:sz w:val="24"/>
          <w:szCs w:val="24"/>
        </w:rPr>
      </w:pPr>
      <w:r w:rsidRPr="009A257C">
        <w:rPr>
          <w:rFonts w:ascii="Times New Roman" w:hAnsi="Times New Roman" w:cs="Times New Roman"/>
          <w:sz w:val="24"/>
          <w:szCs w:val="24"/>
        </w:rPr>
        <w:t xml:space="preserve">Unanticipated delays and any other factors that resulted in higher interest rates </w:t>
      </w:r>
    </w:p>
    <w:p w:rsidR="00C118FB" w:rsidRDefault="00C118FB" w:rsidP="005003D8">
      <w:pPr>
        <w:spacing w:after="0"/>
        <w:rPr>
          <w:rFonts w:ascii="Times New Roman" w:hAnsi="Times New Roman" w:cs="Times New Roman"/>
          <w:b/>
          <w:sz w:val="24"/>
          <w:szCs w:val="24"/>
        </w:rPr>
      </w:pPr>
    </w:p>
    <w:p w:rsidR="009A257C" w:rsidRDefault="009A257C" w:rsidP="005003D8">
      <w:pPr>
        <w:spacing w:after="0"/>
        <w:rPr>
          <w:rFonts w:ascii="Times New Roman" w:hAnsi="Times New Roman" w:cs="Times New Roman"/>
          <w:b/>
          <w:sz w:val="24"/>
          <w:szCs w:val="24"/>
        </w:rPr>
      </w:pPr>
      <w:r w:rsidRPr="009A257C">
        <w:rPr>
          <w:rFonts w:ascii="Times New Roman" w:hAnsi="Times New Roman" w:cs="Times New Roman"/>
          <w:b/>
          <w:sz w:val="24"/>
          <w:szCs w:val="24"/>
        </w:rPr>
        <w:t>PART I</w:t>
      </w:r>
    </w:p>
    <w:p w:rsidR="00C118FB" w:rsidRPr="009A257C" w:rsidRDefault="00C118FB" w:rsidP="005003D8">
      <w:pPr>
        <w:spacing w:after="0"/>
        <w:rPr>
          <w:rFonts w:ascii="Times New Roman" w:hAnsi="Times New Roman" w:cs="Times New Roman"/>
          <w:b/>
          <w:sz w:val="24"/>
          <w:szCs w:val="24"/>
        </w:rPr>
      </w:pPr>
    </w:p>
    <w:p w:rsidR="009A257C" w:rsidRPr="009A257C" w:rsidRDefault="009A257C" w:rsidP="00022CAA">
      <w:pPr>
        <w:spacing w:after="0" w:line="360" w:lineRule="auto"/>
        <w:rPr>
          <w:rFonts w:ascii="Times New Roman" w:hAnsi="Times New Roman" w:cs="Times New Roman"/>
          <w:sz w:val="24"/>
          <w:szCs w:val="24"/>
        </w:rPr>
      </w:pPr>
      <w:r w:rsidRPr="009A257C">
        <w:rPr>
          <w:rFonts w:ascii="Times New Roman" w:hAnsi="Times New Roman" w:cs="Times New Roman"/>
          <w:sz w:val="24"/>
          <w:szCs w:val="24"/>
        </w:rPr>
        <w:t xml:space="preserve">Upon request and approval by LHC, the Developer Assistance </w:t>
      </w:r>
      <w:r w:rsidR="00B741DC">
        <w:rPr>
          <w:rFonts w:ascii="Times New Roman" w:hAnsi="Times New Roman" w:cs="Times New Roman"/>
          <w:sz w:val="24"/>
          <w:szCs w:val="24"/>
        </w:rPr>
        <w:t>Plan</w:t>
      </w:r>
      <w:r w:rsidRPr="009A257C">
        <w:rPr>
          <w:rFonts w:ascii="Times New Roman" w:hAnsi="Times New Roman" w:cs="Times New Roman"/>
          <w:sz w:val="24"/>
          <w:szCs w:val="24"/>
        </w:rPr>
        <w:t xml:space="preserve"> (DAP) allows taxpayers/owners access to a portion of the development’s operating and replacement reserves to cover unforeseen expenses by allowing a portion of such reserves to be placed in a separate reserve for unanticipated operating costs. The </w:t>
      </w:r>
      <w:r w:rsidR="00B741DC">
        <w:rPr>
          <w:rFonts w:ascii="Times New Roman" w:hAnsi="Times New Roman" w:cs="Times New Roman"/>
          <w:sz w:val="24"/>
          <w:szCs w:val="24"/>
        </w:rPr>
        <w:t>plan</w:t>
      </w:r>
      <w:r w:rsidRPr="009A257C">
        <w:rPr>
          <w:rFonts w:ascii="Times New Roman" w:hAnsi="Times New Roman" w:cs="Times New Roman"/>
          <w:sz w:val="24"/>
          <w:szCs w:val="24"/>
        </w:rPr>
        <w:t xml:space="preserve"> has an open application period and is available to taxpayers/owners that are able to meet the </w:t>
      </w:r>
      <w:r w:rsidR="00B741DC">
        <w:rPr>
          <w:rFonts w:ascii="Times New Roman" w:hAnsi="Times New Roman" w:cs="Times New Roman"/>
          <w:sz w:val="24"/>
          <w:szCs w:val="24"/>
        </w:rPr>
        <w:t>plan</w:t>
      </w:r>
      <w:r w:rsidRPr="009A257C">
        <w:rPr>
          <w:rFonts w:ascii="Times New Roman" w:hAnsi="Times New Roman" w:cs="Times New Roman"/>
          <w:sz w:val="24"/>
          <w:szCs w:val="24"/>
        </w:rPr>
        <w:t>’s requirements. Applicants must submit a written request to access the reserves along with the following support documentation:</w:t>
      </w:r>
    </w:p>
    <w:p w:rsidR="009A257C" w:rsidRPr="009A257C" w:rsidRDefault="009A257C" w:rsidP="00B65D62">
      <w:pPr>
        <w:pStyle w:val="ListParagraph"/>
        <w:numPr>
          <w:ilvl w:val="0"/>
          <w:numId w:val="2"/>
        </w:numPr>
        <w:spacing w:after="0" w:line="360" w:lineRule="auto"/>
        <w:rPr>
          <w:rFonts w:ascii="Times New Roman" w:hAnsi="Times New Roman" w:cs="Times New Roman"/>
          <w:sz w:val="24"/>
          <w:szCs w:val="24"/>
        </w:rPr>
      </w:pPr>
      <w:r w:rsidRPr="009A257C">
        <w:rPr>
          <w:rFonts w:ascii="Times New Roman" w:hAnsi="Times New Roman" w:cs="Times New Roman"/>
          <w:sz w:val="24"/>
          <w:szCs w:val="24"/>
        </w:rPr>
        <w:t>A capital needs assessment (CNA) as described in the State’s Qualified Allocation Plan (QAP) for Low Income Housing tax credits (LIHTCs);</w:t>
      </w:r>
    </w:p>
    <w:p w:rsidR="009A257C" w:rsidRPr="009A257C" w:rsidRDefault="009A257C" w:rsidP="00B65D62">
      <w:pPr>
        <w:pStyle w:val="ListParagraph"/>
        <w:numPr>
          <w:ilvl w:val="0"/>
          <w:numId w:val="2"/>
        </w:numPr>
        <w:spacing w:after="0" w:line="360" w:lineRule="auto"/>
        <w:rPr>
          <w:rFonts w:ascii="Times New Roman" w:hAnsi="Times New Roman" w:cs="Times New Roman"/>
          <w:sz w:val="24"/>
          <w:szCs w:val="24"/>
        </w:rPr>
      </w:pPr>
      <w:r w:rsidRPr="009A257C">
        <w:rPr>
          <w:rFonts w:ascii="Times New Roman" w:hAnsi="Times New Roman" w:cs="Times New Roman"/>
          <w:sz w:val="24"/>
          <w:szCs w:val="24"/>
        </w:rPr>
        <w:t>A revised pro forma evidencing deposits to a revised operating reserve incorporating the unforeseen increased operating expenses and an adjusted replacement reserve deposit schedule based on the CNA. The revised pro forma must evidence sufficient deposits to the replacement reserves to cover the schedule of capital replacement costs and capital repair cost</w:t>
      </w:r>
      <w:r w:rsidR="00B741DC">
        <w:rPr>
          <w:rFonts w:ascii="Times New Roman" w:hAnsi="Times New Roman" w:cs="Times New Roman"/>
          <w:sz w:val="24"/>
          <w:szCs w:val="24"/>
        </w:rPr>
        <w:t>s</w:t>
      </w:r>
      <w:r w:rsidRPr="009A257C">
        <w:rPr>
          <w:rFonts w:ascii="Times New Roman" w:hAnsi="Times New Roman" w:cs="Times New Roman"/>
          <w:sz w:val="24"/>
          <w:szCs w:val="24"/>
        </w:rPr>
        <w:t xml:space="preserve"> evidenced in the CNA at least through the</w:t>
      </w:r>
      <w:r w:rsidR="00B741DC">
        <w:rPr>
          <w:rFonts w:ascii="Times New Roman" w:hAnsi="Times New Roman" w:cs="Times New Roman"/>
          <w:sz w:val="24"/>
          <w:szCs w:val="24"/>
        </w:rPr>
        <w:t xml:space="preserve"> </w:t>
      </w:r>
      <w:r w:rsidRPr="009A257C">
        <w:rPr>
          <w:rFonts w:ascii="Times New Roman" w:hAnsi="Times New Roman" w:cs="Times New Roman"/>
          <w:sz w:val="24"/>
          <w:szCs w:val="24"/>
        </w:rPr>
        <w:lastRenderedPageBreak/>
        <w:t xml:space="preserve">development’s 15-year compliance period or the period of affordability associated with soft funds provided by LHC to the development; </w:t>
      </w:r>
    </w:p>
    <w:p w:rsidR="009A257C" w:rsidRPr="009A257C" w:rsidRDefault="009A257C" w:rsidP="00B65D62">
      <w:pPr>
        <w:pStyle w:val="ListParagraph"/>
        <w:numPr>
          <w:ilvl w:val="0"/>
          <w:numId w:val="2"/>
        </w:numPr>
        <w:spacing w:after="0" w:line="360" w:lineRule="auto"/>
        <w:rPr>
          <w:rFonts w:ascii="Times New Roman" w:hAnsi="Times New Roman" w:cs="Times New Roman"/>
          <w:sz w:val="24"/>
          <w:szCs w:val="24"/>
        </w:rPr>
      </w:pPr>
      <w:r w:rsidRPr="009A257C">
        <w:rPr>
          <w:rFonts w:ascii="Times New Roman" w:hAnsi="Times New Roman" w:cs="Times New Roman"/>
          <w:sz w:val="24"/>
          <w:szCs w:val="24"/>
        </w:rPr>
        <w:t>Approval of the permanent lender(s) to direct a specified portion of the operating and replacement reserves to a separate reserve for increased development and/or operating costs; and</w:t>
      </w:r>
    </w:p>
    <w:p w:rsidR="009A257C" w:rsidRPr="009A257C" w:rsidRDefault="009A257C" w:rsidP="00B65D62">
      <w:pPr>
        <w:pStyle w:val="ListParagraph"/>
        <w:numPr>
          <w:ilvl w:val="0"/>
          <w:numId w:val="2"/>
        </w:numPr>
        <w:spacing w:after="0" w:line="360" w:lineRule="auto"/>
        <w:rPr>
          <w:rFonts w:ascii="Times New Roman" w:hAnsi="Times New Roman" w:cs="Times New Roman"/>
          <w:sz w:val="24"/>
          <w:szCs w:val="24"/>
        </w:rPr>
      </w:pPr>
      <w:r w:rsidRPr="009A257C">
        <w:rPr>
          <w:rFonts w:ascii="Times New Roman" w:hAnsi="Times New Roman" w:cs="Times New Roman"/>
          <w:sz w:val="24"/>
          <w:szCs w:val="24"/>
        </w:rPr>
        <w:t xml:space="preserve">The taxpayers/owners must include an explanation of mitigating efforts taken to offset increased costs such as including a copy of a request submitted to the local government to waive fees and/or any value engineering efforts. </w:t>
      </w:r>
    </w:p>
    <w:p w:rsidR="009A257C" w:rsidRPr="009A257C" w:rsidRDefault="009A257C" w:rsidP="00B65D62">
      <w:pPr>
        <w:pStyle w:val="ListParagraph"/>
        <w:numPr>
          <w:ilvl w:val="0"/>
          <w:numId w:val="2"/>
        </w:numPr>
        <w:spacing w:after="0" w:line="360" w:lineRule="auto"/>
        <w:rPr>
          <w:rFonts w:ascii="Times New Roman" w:hAnsi="Times New Roman" w:cs="Times New Roman"/>
          <w:sz w:val="24"/>
          <w:szCs w:val="24"/>
        </w:rPr>
      </w:pPr>
      <w:r w:rsidRPr="009A257C">
        <w:rPr>
          <w:rFonts w:ascii="Times New Roman" w:hAnsi="Times New Roman" w:cs="Times New Roman"/>
          <w:sz w:val="24"/>
          <w:szCs w:val="24"/>
        </w:rPr>
        <w:t xml:space="preserve">A description of the unforeseen increases and documentation evidencing the change in costs. </w:t>
      </w:r>
    </w:p>
    <w:p w:rsidR="009A257C" w:rsidRPr="009A257C" w:rsidRDefault="009A257C" w:rsidP="00022CAA">
      <w:pPr>
        <w:spacing w:after="0" w:line="360" w:lineRule="auto"/>
        <w:rPr>
          <w:rFonts w:ascii="Times New Roman" w:hAnsi="Times New Roman" w:cs="Times New Roman"/>
          <w:sz w:val="24"/>
          <w:szCs w:val="24"/>
        </w:rPr>
      </w:pPr>
      <w:r w:rsidRPr="009A257C">
        <w:rPr>
          <w:rFonts w:ascii="Times New Roman" w:hAnsi="Times New Roman" w:cs="Times New Roman"/>
          <w:sz w:val="24"/>
          <w:szCs w:val="24"/>
        </w:rPr>
        <w:t xml:space="preserve">LHC staff will provide a response to the written requests within thirty days of receiving a complete submission.  An interview with the taxpayer/owner or the representing development team may be requested during the review process. </w:t>
      </w:r>
    </w:p>
    <w:p w:rsidR="00C118FB" w:rsidRDefault="00C118FB" w:rsidP="009A257C">
      <w:pPr>
        <w:spacing w:after="0"/>
        <w:rPr>
          <w:rFonts w:ascii="Times New Roman" w:hAnsi="Times New Roman" w:cs="Times New Roman"/>
          <w:b/>
          <w:sz w:val="24"/>
          <w:szCs w:val="24"/>
        </w:rPr>
      </w:pPr>
    </w:p>
    <w:p w:rsidR="009A257C" w:rsidRDefault="009A257C" w:rsidP="009A257C">
      <w:pPr>
        <w:spacing w:after="0"/>
        <w:rPr>
          <w:rFonts w:ascii="Times New Roman" w:hAnsi="Times New Roman" w:cs="Times New Roman"/>
          <w:b/>
          <w:sz w:val="24"/>
          <w:szCs w:val="24"/>
        </w:rPr>
      </w:pPr>
      <w:r w:rsidRPr="009A257C">
        <w:rPr>
          <w:rFonts w:ascii="Times New Roman" w:hAnsi="Times New Roman" w:cs="Times New Roman"/>
          <w:b/>
          <w:sz w:val="24"/>
          <w:szCs w:val="24"/>
        </w:rPr>
        <w:t>PART II</w:t>
      </w:r>
    </w:p>
    <w:p w:rsidR="00C118FB" w:rsidRPr="009A257C" w:rsidRDefault="00C118FB" w:rsidP="009A257C">
      <w:pPr>
        <w:spacing w:after="0"/>
        <w:rPr>
          <w:rFonts w:ascii="Times New Roman" w:hAnsi="Times New Roman" w:cs="Times New Roman"/>
          <w:b/>
          <w:sz w:val="24"/>
          <w:szCs w:val="24"/>
        </w:rPr>
      </w:pPr>
    </w:p>
    <w:p w:rsidR="009A257C" w:rsidRPr="009A257C" w:rsidRDefault="009A257C" w:rsidP="005527B6">
      <w:pPr>
        <w:spacing w:after="0" w:line="360" w:lineRule="auto"/>
        <w:rPr>
          <w:rFonts w:ascii="Times New Roman" w:hAnsi="Times New Roman" w:cs="Times New Roman"/>
          <w:sz w:val="24"/>
          <w:szCs w:val="24"/>
        </w:rPr>
      </w:pPr>
      <w:r w:rsidRPr="009A257C">
        <w:rPr>
          <w:rFonts w:ascii="Times New Roman" w:hAnsi="Times New Roman" w:cs="Times New Roman"/>
          <w:sz w:val="24"/>
          <w:szCs w:val="24"/>
        </w:rPr>
        <w:t xml:space="preserve">LHC is making available up to $2,000,000 per project in HOME Investment Partnership </w:t>
      </w:r>
      <w:r w:rsidR="00B741DC">
        <w:rPr>
          <w:rFonts w:ascii="Times New Roman" w:hAnsi="Times New Roman" w:cs="Times New Roman"/>
          <w:sz w:val="24"/>
          <w:szCs w:val="24"/>
        </w:rPr>
        <w:t>P</w:t>
      </w:r>
      <w:r w:rsidR="00C118FB">
        <w:rPr>
          <w:rFonts w:ascii="Times New Roman" w:hAnsi="Times New Roman" w:cs="Times New Roman"/>
          <w:sz w:val="24"/>
          <w:szCs w:val="24"/>
        </w:rPr>
        <w:t>rogram</w:t>
      </w:r>
      <w:r w:rsidRPr="009A257C">
        <w:rPr>
          <w:rFonts w:ascii="Times New Roman" w:hAnsi="Times New Roman" w:cs="Times New Roman"/>
          <w:sz w:val="24"/>
          <w:szCs w:val="24"/>
        </w:rPr>
        <w:t xml:space="preserve"> Funds (HOME Funds) and National Housing Trust Funds (HTF) to previously awarded 4% and 9% LIHTC projects in predevelopment stage that have an identifiable funding gap. Applications will be processed until funds are exhausted. Applications will be considered received once a required pre-submission meeting has occurred and a complete packet is submitted that includes all the information necessary for LHC staff to accurately underwrite the project. Developers interested in the aforementioned funding, should schedule the required pre-submission meeting with LHC staff to review the funding issues and to discuss the suitability of HOME or HTF funding for the project. Funding under Part II of the DAP may involve additional environmental clearance, affordability and match requirements.</w:t>
      </w:r>
    </w:p>
    <w:p w:rsidR="00C118FB" w:rsidRDefault="00C118FB" w:rsidP="009A257C">
      <w:pPr>
        <w:rPr>
          <w:rFonts w:ascii="Times New Roman" w:hAnsi="Times New Roman" w:cs="Times New Roman"/>
          <w:b/>
          <w:sz w:val="24"/>
          <w:szCs w:val="24"/>
        </w:rPr>
      </w:pPr>
    </w:p>
    <w:p w:rsidR="00C118FB" w:rsidRDefault="00C118FB" w:rsidP="009A257C">
      <w:pPr>
        <w:rPr>
          <w:rFonts w:ascii="Times New Roman" w:hAnsi="Times New Roman" w:cs="Times New Roman"/>
          <w:b/>
          <w:sz w:val="24"/>
          <w:szCs w:val="24"/>
        </w:rPr>
      </w:pPr>
    </w:p>
    <w:p w:rsidR="00C118FB" w:rsidRDefault="00C118FB" w:rsidP="009A257C">
      <w:pPr>
        <w:rPr>
          <w:rFonts w:ascii="Times New Roman" w:hAnsi="Times New Roman" w:cs="Times New Roman"/>
          <w:b/>
          <w:sz w:val="24"/>
          <w:szCs w:val="24"/>
        </w:rPr>
      </w:pPr>
    </w:p>
    <w:p w:rsidR="00C118FB" w:rsidRDefault="00C118FB" w:rsidP="009A257C">
      <w:pPr>
        <w:rPr>
          <w:rFonts w:ascii="Times New Roman" w:hAnsi="Times New Roman" w:cs="Times New Roman"/>
          <w:b/>
          <w:sz w:val="24"/>
          <w:szCs w:val="24"/>
        </w:rPr>
      </w:pPr>
    </w:p>
    <w:p w:rsidR="009A257C" w:rsidRPr="00022CAA" w:rsidRDefault="009A257C" w:rsidP="009A257C">
      <w:pPr>
        <w:rPr>
          <w:rFonts w:ascii="Times New Roman" w:hAnsi="Times New Roman" w:cs="Times New Roman"/>
          <w:b/>
          <w:sz w:val="24"/>
          <w:szCs w:val="24"/>
        </w:rPr>
      </w:pPr>
      <w:r w:rsidRPr="00022CAA">
        <w:rPr>
          <w:rFonts w:ascii="Times New Roman" w:hAnsi="Times New Roman" w:cs="Times New Roman"/>
          <w:b/>
          <w:sz w:val="24"/>
          <w:szCs w:val="24"/>
        </w:rPr>
        <w:lastRenderedPageBreak/>
        <w:t>F</w:t>
      </w:r>
      <w:r w:rsidRPr="00022CAA">
        <w:rPr>
          <w:rFonts w:ascii="Times New Roman" w:hAnsi="Times New Roman" w:cs="Times New Roman"/>
          <w:b/>
          <w:spacing w:val="-1"/>
          <w:sz w:val="24"/>
          <w:szCs w:val="24"/>
        </w:rPr>
        <w:t>U</w:t>
      </w:r>
      <w:r w:rsidRPr="00022CAA">
        <w:rPr>
          <w:rFonts w:ascii="Times New Roman" w:hAnsi="Times New Roman" w:cs="Times New Roman"/>
          <w:b/>
          <w:spacing w:val="1"/>
          <w:sz w:val="24"/>
          <w:szCs w:val="24"/>
        </w:rPr>
        <w:t>N</w:t>
      </w:r>
      <w:r w:rsidRPr="00022CAA">
        <w:rPr>
          <w:rFonts w:ascii="Times New Roman" w:hAnsi="Times New Roman" w:cs="Times New Roman"/>
          <w:b/>
          <w:sz w:val="24"/>
          <w:szCs w:val="24"/>
        </w:rPr>
        <w:t>D</w:t>
      </w:r>
      <w:r w:rsidRPr="00022CAA">
        <w:rPr>
          <w:rFonts w:ascii="Times New Roman" w:hAnsi="Times New Roman" w:cs="Times New Roman"/>
          <w:b/>
          <w:spacing w:val="-1"/>
          <w:sz w:val="24"/>
          <w:szCs w:val="24"/>
        </w:rPr>
        <w:t>ING</w:t>
      </w:r>
    </w:p>
    <w:tbl>
      <w:tblPr>
        <w:tblW w:w="8535" w:type="dxa"/>
        <w:tblLook w:val="04A0" w:firstRow="1" w:lastRow="0" w:firstColumn="1" w:lastColumn="0" w:noHBand="0" w:noVBand="1"/>
      </w:tblPr>
      <w:tblGrid>
        <w:gridCol w:w="2900"/>
        <w:gridCol w:w="2845"/>
        <w:gridCol w:w="2790"/>
      </w:tblGrid>
      <w:tr w:rsidR="009A257C" w:rsidRPr="009A257C" w:rsidTr="005003D8">
        <w:trPr>
          <w:trHeight w:val="405"/>
        </w:trPr>
        <w:tc>
          <w:tcPr>
            <w:tcW w:w="2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A257C" w:rsidRPr="00022CAA" w:rsidRDefault="009A257C" w:rsidP="00022CAA">
            <w:pPr>
              <w:spacing w:after="0" w:line="240" w:lineRule="auto"/>
              <w:jc w:val="center"/>
              <w:rPr>
                <w:rFonts w:ascii="Times New Roman" w:eastAsia="Times New Roman" w:hAnsi="Times New Roman" w:cs="Times New Roman"/>
                <w:b/>
                <w:color w:val="000000"/>
                <w:sz w:val="24"/>
                <w:szCs w:val="24"/>
              </w:rPr>
            </w:pPr>
            <w:r w:rsidRPr="00022CAA">
              <w:rPr>
                <w:rFonts w:ascii="Times New Roman" w:eastAsia="Times New Roman" w:hAnsi="Times New Roman" w:cs="Times New Roman"/>
                <w:b/>
                <w:color w:val="000000"/>
                <w:sz w:val="24"/>
                <w:szCs w:val="24"/>
              </w:rPr>
              <w:t>S</w:t>
            </w:r>
            <w:r w:rsidR="00022CAA">
              <w:rPr>
                <w:rFonts w:ascii="Times New Roman" w:eastAsia="Times New Roman" w:hAnsi="Times New Roman" w:cs="Times New Roman"/>
                <w:b/>
                <w:color w:val="000000"/>
                <w:sz w:val="24"/>
                <w:szCs w:val="24"/>
              </w:rPr>
              <w:t>OURCE</w:t>
            </w:r>
          </w:p>
        </w:tc>
        <w:tc>
          <w:tcPr>
            <w:tcW w:w="2845" w:type="dxa"/>
            <w:tcBorders>
              <w:top w:val="single" w:sz="12" w:space="0" w:color="auto"/>
              <w:left w:val="nil"/>
              <w:bottom w:val="single" w:sz="12" w:space="0" w:color="auto"/>
              <w:right w:val="single" w:sz="12" w:space="0" w:color="auto"/>
            </w:tcBorders>
            <w:shd w:val="clear" w:color="auto" w:fill="auto"/>
            <w:vAlign w:val="center"/>
            <w:hideMark/>
          </w:tcPr>
          <w:p w:rsidR="009A257C" w:rsidRPr="009A257C" w:rsidRDefault="009A257C" w:rsidP="009A257C">
            <w:pPr>
              <w:spacing w:after="0" w:line="240" w:lineRule="auto"/>
              <w:jc w:val="center"/>
              <w:rPr>
                <w:rFonts w:ascii="Times New Roman" w:eastAsia="Times New Roman" w:hAnsi="Times New Roman" w:cs="Times New Roman"/>
                <w:b/>
                <w:bCs/>
                <w:color w:val="000000"/>
                <w:sz w:val="24"/>
                <w:szCs w:val="24"/>
              </w:rPr>
            </w:pPr>
            <w:r w:rsidRPr="009A257C">
              <w:rPr>
                <w:rFonts w:ascii="Times New Roman" w:eastAsia="Times New Roman" w:hAnsi="Times New Roman" w:cs="Times New Roman"/>
                <w:b/>
                <w:bCs/>
                <w:color w:val="000000"/>
                <w:sz w:val="24"/>
                <w:szCs w:val="24"/>
              </w:rPr>
              <w:t>HOME</w:t>
            </w:r>
          </w:p>
        </w:tc>
        <w:tc>
          <w:tcPr>
            <w:tcW w:w="2790" w:type="dxa"/>
            <w:tcBorders>
              <w:top w:val="single" w:sz="12" w:space="0" w:color="auto"/>
              <w:left w:val="nil"/>
              <w:bottom w:val="single" w:sz="12"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b/>
                <w:bCs/>
                <w:color w:val="000000"/>
                <w:sz w:val="24"/>
                <w:szCs w:val="24"/>
              </w:rPr>
            </w:pPr>
            <w:r w:rsidRPr="009A257C">
              <w:rPr>
                <w:rFonts w:ascii="Times New Roman" w:eastAsia="Times New Roman" w:hAnsi="Times New Roman" w:cs="Times New Roman"/>
                <w:b/>
                <w:bCs/>
                <w:color w:val="000000"/>
                <w:sz w:val="24"/>
                <w:szCs w:val="24"/>
              </w:rPr>
              <w:t>NHTF</w:t>
            </w:r>
          </w:p>
        </w:tc>
      </w:tr>
      <w:tr w:rsidR="009A257C" w:rsidRPr="009A257C" w:rsidTr="005003D8">
        <w:trPr>
          <w:trHeight w:val="330"/>
        </w:trPr>
        <w:tc>
          <w:tcPr>
            <w:tcW w:w="2900" w:type="dxa"/>
            <w:tcBorders>
              <w:top w:val="nil"/>
              <w:left w:val="single" w:sz="12" w:space="0" w:color="auto"/>
              <w:bottom w:val="single" w:sz="12" w:space="0" w:color="auto"/>
              <w:right w:val="single" w:sz="12" w:space="0" w:color="auto"/>
            </w:tcBorders>
            <w:shd w:val="clear" w:color="auto" w:fill="auto"/>
            <w:vAlign w:val="center"/>
            <w:hideMark/>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Total Available</w:t>
            </w:r>
          </w:p>
        </w:tc>
        <w:tc>
          <w:tcPr>
            <w:tcW w:w="2845" w:type="dxa"/>
            <w:tcBorders>
              <w:top w:val="nil"/>
              <w:left w:val="nil"/>
              <w:bottom w:val="single" w:sz="12" w:space="0" w:color="auto"/>
              <w:right w:val="single" w:sz="12" w:space="0" w:color="auto"/>
            </w:tcBorders>
            <w:shd w:val="clear" w:color="auto" w:fill="auto"/>
            <w:vAlign w:val="center"/>
            <w:hideMark/>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$12,000,000.00</w:t>
            </w:r>
          </w:p>
        </w:tc>
        <w:tc>
          <w:tcPr>
            <w:tcW w:w="2790" w:type="dxa"/>
            <w:tcBorders>
              <w:top w:val="nil"/>
              <w:left w:val="nil"/>
              <w:bottom w:val="single" w:sz="12"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$8,000,000.00</w:t>
            </w:r>
          </w:p>
        </w:tc>
      </w:tr>
      <w:tr w:rsidR="009A257C" w:rsidRPr="009A257C" w:rsidTr="00C118FB">
        <w:trPr>
          <w:trHeight w:val="330"/>
        </w:trPr>
        <w:tc>
          <w:tcPr>
            <w:tcW w:w="2900" w:type="dxa"/>
            <w:tcBorders>
              <w:top w:val="nil"/>
              <w:left w:val="single" w:sz="12" w:space="0" w:color="auto"/>
              <w:bottom w:val="single" w:sz="4" w:space="0" w:color="auto"/>
              <w:right w:val="single" w:sz="12" w:space="0" w:color="auto"/>
            </w:tcBorders>
            <w:shd w:val="clear" w:color="auto" w:fill="auto"/>
            <w:vAlign w:val="center"/>
            <w:hideMark/>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Per Project Limit</w:t>
            </w:r>
          </w:p>
        </w:tc>
        <w:tc>
          <w:tcPr>
            <w:tcW w:w="2845" w:type="dxa"/>
            <w:tcBorders>
              <w:top w:val="nil"/>
              <w:left w:val="nil"/>
              <w:bottom w:val="single" w:sz="4" w:space="0" w:color="auto"/>
              <w:right w:val="single" w:sz="12" w:space="0" w:color="auto"/>
            </w:tcBorders>
            <w:shd w:val="clear" w:color="auto" w:fill="auto"/>
            <w:vAlign w:val="center"/>
            <w:hideMark/>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 xml:space="preserve">Gap confirmed by underwriting up to </w:t>
            </w:r>
          </w:p>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$2,000,000.00</w:t>
            </w:r>
          </w:p>
        </w:tc>
        <w:tc>
          <w:tcPr>
            <w:tcW w:w="2790" w:type="dxa"/>
            <w:tcBorders>
              <w:top w:val="nil"/>
              <w:left w:val="nil"/>
              <w:bottom w:val="single" w:sz="4"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 xml:space="preserve">Gap confirmed by underwriting up to </w:t>
            </w:r>
          </w:p>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$2,000,000.00</w:t>
            </w:r>
          </w:p>
        </w:tc>
      </w:tr>
      <w:tr w:rsidR="009A257C" w:rsidRPr="009A257C" w:rsidTr="00C118FB">
        <w:trPr>
          <w:trHeight w:val="630"/>
        </w:trPr>
        <w:tc>
          <w:tcPr>
            <w:tcW w:w="2900"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Eligible Area</w:t>
            </w:r>
          </w:p>
        </w:tc>
        <w:tc>
          <w:tcPr>
            <w:tcW w:w="2845" w:type="dxa"/>
            <w:tcBorders>
              <w:top w:val="single" w:sz="4" w:space="0" w:color="auto"/>
              <w:left w:val="nil"/>
              <w:bottom w:val="single" w:sz="4" w:space="0" w:color="auto"/>
              <w:right w:val="single" w:sz="12" w:space="0" w:color="auto"/>
            </w:tcBorders>
            <w:shd w:val="clear" w:color="auto" w:fill="auto"/>
            <w:vAlign w:val="center"/>
            <w:hideMark/>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Statewide</w:t>
            </w:r>
          </w:p>
        </w:tc>
        <w:tc>
          <w:tcPr>
            <w:tcW w:w="2790" w:type="dxa"/>
            <w:tcBorders>
              <w:top w:val="single" w:sz="4" w:space="0" w:color="auto"/>
              <w:left w:val="nil"/>
              <w:bottom w:val="single" w:sz="4"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Statewide</w:t>
            </w:r>
          </w:p>
        </w:tc>
      </w:tr>
      <w:tr w:rsidR="009A257C" w:rsidRPr="009A257C" w:rsidTr="00C118FB">
        <w:trPr>
          <w:trHeight w:val="630"/>
        </w:trPr>
        <w:tc>
          <w:tcPr>
            <w:tcW w:w="2900"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Homeownership Development</w:t>
            </w:r>
          </w:p>
        </w:tc>
        <w:tc>
          <w:tcPr>
            <w:tcW w:w="2845" w:type="dxa"/>
            <w:tcBorders>
              <w:top w:val="single" w:sz="4" w:space="0" w:color="auto"/>
              <w:left w:val="nil"/>
              <w:bottom w:val="single" w:sz="12" w:space="0" w:color="auto"/>
              <w:right w:val="single" w:sz="12" w:space="0" w:color="auto"/>
            </w:tcBorders>
            <w:shd w:val="clear" w:color="auto" w:fill="auto"/>
            <w:vAlign w:val="center"/>
            <w:hideMark/>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No</w:t>
            </w:r>
          </w:p>
        </w:tc>
        <w:tc>
          <w:tcPr>
            <w:tcW w:w="2790" w:type="dxa"/>
            <w:tcBorders>
              <w:top w:val="single" w:sz="4" w:space="0" w:color="auto"/>
              <w:left w:val="nil"/>
              <w:bottom w:val="single" w:sz="12"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No</w:t>
            </w:r>
          </w:p>
        </w:tc>
      </w:tr>
      <w:tr w:rsidR="009A257C" w:rsidRPr="009A257C" w:rsidTr="005003D8">
        <w:trPr>
          <w:trHeight w:val="330"/>
        </w:trPr>
        <w:tc>
          <w:tcPr>
            <w:tcW w:w="2900" w:type="dxa"/>
            <w:tcBorders>
              <w:top w:val="nil"/>
              <w:left w:val="single" w:sz="12" w:space="0" w:color="auto"/>
              <w:bottom w:val="single" w:sz="12" w:space="0" w:color="auto"/>
              <w:right w:val="single" w:sz="12" w:space="0" w:color="auto"/>
            </w:tcBorders>
            <w:shd w:val="clear" w:color="auto" w:fill="auto"/>
            <w:vAlign w:val="center"/>
            <w:hideMark/>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Rental Development</w:t>
            </w:r>
          </w:p>
        </w:tc>
        <w:tc>
          <w:tcPr>
            <w:tcW w:w="2845" w:type="dxa"/>
            <w:tcBorders>
              <w:top w:val="nil"/>
              <w:left w:val="nil"/>
              <w:bottom w:val="single" w:sz="12" w:space="0" w:color="auto"/>
              <w:right w:val="single" w:sz="12" w:space="0" w:color="auto"/>
            </w:tcBorders>
            <w:shd w:val="clear" w:color="auto" w:fill="auto"/>
            <w:vAlign w:val="center"/>
            <w:hideMark/>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Yes</w:t>
            </w:r>
          </w:p>
        </w:tc>
        <w:tc>
          <w:tcPr>
            <w:tcW w:w="2790" w:type="dxa"/>
            <w:tcBorders>
              <w:top w:val="nil"/>
              <w:left w:val="nil"/>
              <w:bottom w:val="single" w:sz="12"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Yes</w:t>
            </w:r>
          </w:p>
        </w:tc>
      </w:tr>
      <w:tr w:rsidR="009A257C" w:rsidRPr="009A257C" w:rsidTr="005003D8">
        <w:trPr>
          <w:trHeight w:val="330"/>
        </w:trPr>
        <w:tc>
          <w:tcPr>
            <w:tcW w:w="2900" w:type="dxa"/>
            <w:tcBorders>
              <w:top w:val="nil"/>
              <w:left w:val="single" w:sz="12" w:space="0" w:color="auto"/>
              <w:bottom w:val="single" w:sz="12"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Affordability Period Rental</w:t>
            </w:r>
          </w:p>
        </w:tc>
        <w:tc>
          <w:tcPr>
            <w:tcW w:w="2845" w:type="dxa"/>
            <w:tcBorders>
              <w:top w:val="nil"/>
              <w:left w:val="nil"/>
              <w:bottom w:val="single" w:sz="12"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&lt;$15,000 per unit 5 Years</w:t>
            </w:r>
          </w:p>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$15,000 -$40,000 10 Years</w:t>
            </w:r>
          </w:p>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&gt;$40,000 15 Years</w:t>
            </w:r>
          </w:p>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New Construction 20 Years</w:t>
            </w:r>
          </w:p>
        </w:tc>
        <w:tc>
          <w:tcPr>
            <w:tcW w:w="2790" w:type="dxa"/>
            <w:tcBorders>
              <w:top w:val="nil"/>
              <w:left w:val="nil"/>
              <w:bottom w:val="single" w:sz="12"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30 Years</w:t>
            </w:r>
          </w:p>
        </w:tc>
      </w:tr>
      <w:tr w:rsidR="009A257C" w:rsidRPr="009A257C" w:rsidTr="005003D8">
        <w:trPr>
          <w:trHeight w:val="330"/>
        </w:trPr>
        <w:tc>
          <w:tcPr>
            <w:tcW w:w="2900" w:type="dxa"/>
            <w:tcBorders>
              <w:top w:val="nil"/>
              <w:left w:val="single" w:sz="12" w:space="0" w:color="auto"/>
              <w:bottom w:val="single" w:sz="12"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Per Unit Limit</w:t>
            </w:r>
          </w:p>
        </w:tc>
        <w:tc>
          <w:tcPr>
            <w:tcW w:w="2845" w:type="dxa"/>
            <w:tcBorders>
              <w:top w:val="nil"/>
              <w:left w:val="nil"/>
              <w:bottom w:val="single" w:sz="12"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HUD 234</w:t>
            </w:r>
          </w:p>
        </w:tc>
        <w:tc>
          <w:tcPr>
            <w:tcW w:w="2790" w:type="dxa"/>
            <w:tcBorders>
              <w:top w:val="nil"/>
              <w:left w:val="nil"/>
              <w:bottom w:val="single" w:sz="12"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HUD 234</w:t>
            </w:r>
          </w:p>
        </w:tc>
      </w:tr>
      <w:tr w:rsidR="009A257C" w:rsidRPr="009A257C" w:rsidTr="005003D8">
        <w:trPr>
          <w:trHeight w:val="330"/>
        </w:trPr>
        <w:tc>
          <w:tcPr>
            <w:tcW w:w="2900" w:type="dxa"/>
            <w:tcBorders>
              <w:top w:val="nil"/>
              <w:left w:val="single" w:sz="12" w:space="0" w:color="auto"/>
              <w:bottom w:val="single" w:sz="12"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Deed Restriction Type</w:t>
            </w:r>
          </w:p>
        </w:tc>
        <w:tc>
          <w:tcPr>
            <w:tcW w:w="2845" w:type="dxa"/>
            <w:tcBorders>
              <w:top w:val="nil"/>
              <w:left w:val="nil"/>
              <w:bottom w:val="single" w:sz="12"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Recapture</w:t>
            </w:r>
          </w:p>
        </w:tc>
        <w:tc>
          <w:tcPr>
            <w:tcW w:w="2790" w:type="dxa"/>
            <w:tcBorders>
              <w:top w:val="nil"/>
              <w:left w:val="nil"/>
              <w:bottom w:val="single" w:sz="12"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Recapture</w:t>
            </w:r>
          </w:p>
        </w:tc>
      </w:tr>
      <w:tr w:rsidR="009A257C" w:rsidRPr="009A257C" w:rsidTr="005003D8">
        <w:trPr>
          <w:trHeight w:val="330"/>
        </w:trPr>
        <w:tc>
          <w:tcPr>
            <w:tcW w:w="2900" w:type="dxa"/>
            <w:tcBorders>
              <w:top w:val="nil"/>
              <w:left w:val="single" w:sz="12" w:space="0" w:color="auto"/>
              <w:bottom w:val="single" w:sz="12" w:space="0" w:color="auto"/>
              <w:right w:val="single" w:sz="12" w:space="0" w:color="auto"/>
            </w:tcBorders>
            <w:shd w:val="clear" w:color="auto" w:fill="auto"/>
            <w:vAlign w:val="center"/>
            <w:hideMark/>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Assistance Type Rental</w:t>
            </w:r>
          </w:p>
        </w:tc>
        <w:tc>
          <w:tcPr>
            <w:tcW w:w="2845" w:type="dxa"/>
            <w:tcBorders>
              <w:top w:val="nil"/>
              <w:left w:val="nil"/>
              <w:bottom w:val="single" w:sz="12" w:space="0" w:color="auto"/>
              <w:right w:val="single" w:sz="12" w:space="0" w:color="auto"/>
            </w:tcBorders>
            <w:shd w:val="clear" w:color="auto" w:fill="auto"/>
            <w:vAlign w:val="center"/>
            <w:hideMark/>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Cash Flow Loans</w:t>
            </w:r>
          </w:p>
        </w:tc>
        <w:tc>
          <w:tcPr>
            <w:tcW w:w="2790" w:type="dxa"/>
            <w:tcBorders>
              <w:top w:val="nil"/>
              <w:left w:val="nil"/>
              <w:bottom w:val="single" w:sz="12"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Cash Flow Loans</w:t>
            </w:r>
          </w:p>
        </w:tc>
      </w:tr>
      <w:tr w:rsidR="009A257C" w:rsidRPr="009A257C" w:rsidTr="005003D8">
        <w:trPr>
          <w:trHeight w:val="330"/>
        </w:trPr>
        <w:tc>
          <w:tcPr>
            <w:tcW w:w="2900" w:type="dxa"/>
            <w:tcBorders>
              <w:top w:val="nil"/>
              <w:left w:val="single" w:sz="12" w:space="0" w:color="auto"/>
              <w:bottom w:val="single" w:sz="12"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Application Deadline</w:t>
            </w:r>
          </w:p>
        </w:tc>
        <w:tc>
          <w:tcPr>
            <w:tcW w:w="2845" w:type="dxa"/>
            <w:tcBorders>
              <w:top w:val="nil"/>
              <w:left w:val="nil"/>
              <w:bottom w:val="single" w:sz="12"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Open</w:t>
            </w:r>
          </w:p>
        </w:tc>
        <w:tc>
          <w:tcPr>
            <w:tcW w:w="2790" w:type="dxa"/>
            <w:tcBorders>
              <w:top w:val="nil"/>
              <w:left w:val="nil"/>
              <w:bottom w:val="single" w:sz="12"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Open</w:t>
            </w:r>
          </w:p>
        </w:tc>
      </w:tr>
      <w:tr w:rsidR="009A257C" w:rsidRPr="009A257C" w:rsidTr="005003D8">
        <w:trPr>
          <w:trHeight w:val="330"/>
        </w:trPr>
        <w:tc>
          <w:tcPr>
            <w:tcW w:w="2900" w:type="dxa"/>
            <w:tcBorders>
              <w:top w:val="nil"/>
              <w:left w:val="single" w:sz="12" w:space="0" w:color="auto"/>
              <w:bottom w:val="single" w:sz="12" w:space="0" w:color="auto"/>
              <w:right w:val="single" w:sz="12" w:space="0" w:color="auto"/>
            </w:tcBorders>
            <w:shd w:val="clear" w:color="auto" w:fill="auto"/>
            <w:vAlign w:val="center"/>
            <w:hideMark/>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Interest Rate Rental</w:t>
            </w:r>
          </w:p>
        </w:tc>
        <w:tc>
          <w:tcPr>
            <w:tcW w:w="2845" w:type="dxa"/>
            <w:tcBorders>
              <w:top w:val="nil"/>
              <w:left w:val="nil"/>
              <w:bottom w:val="single" w:sz="12" w:space="0" w:color="auto"/>
              <w:right w:val="single" w:sz="12" w:space="0" w:color="auto"/>
            </w:tcBorders>
            <w:shd w:val="clear" w:color="auto" w:fill="auto"/>
            <w:vAlign w:val="center"/>
            <w:hideMark/>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AFR</w:t>
            </w:r>
          </w:p>
        </w:tc>
        <w:tc>
          <w:tcPr>
            <w:tcW w:w="2790" w:type="dxa"/>
            <w:tcBorders>
              <w:top w:val="nil"/>
              <w:left w:val="nil"/>
              <w:bottom w:val="single" w:sz="12"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AFR</w:t>
            </w:r>
          </w:p>
        </w:tc>
      </w:tr>
      <w:tr w:rsidR="009A257C" w:rsidRPr="009A257C" w:rsidTr="005003D8">
        <w:trPr>
          <w:trHeight w:val="330"/>
        </w:trPr>
        <w:tc>
          <w:tcPr>
            <w:tcW w:w="2900" w:type="dxa"/>
            <w:tcBorders>
              <w:top w:val="nil"/>
              <w:left w:val="single" w:sz="12" w:space="0" w:color="auto"/>
              <w:bottom w:val="single" w:sz="12" w:space="0" w:color="auto"/>
              <w:right w:val="single" w:sz="12" w:space="0" w:color="auto"/>
            </w:tcBorders>
            <w:shd w:val="clear" w:color="auto" w:fill="auto"/>
            <w:vAlign w:val="center"/>
            <w:hideMark/>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Term Rental</w:t>
            </w:r>
          </w:p>
        </w:tc>
        <w:tc>
          <w:tcPr>
            <w:tcW w:w="2845" w:type="dxa"/>
            <w:tcBorders>
              <w:top w:val="nil"/>
              <w:left w:val="nil"/>
              <w:bottom w:val="single" w:sz="12" w:space="0" w:color="auto"/>
              <w:right w:val="single" w:sz="12" w:space="0" w:color="auto"/>
            </w:tcBorders>
            <w:shd w:val="clear" w:color="auto" w:fill="auto"/>
            <w:vAlign w:val="center"/>
            <w:hideMark/>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20 Years</w:t>
            </w:r>
          </w:p>
        </w:tc>
        <w:tc>
          <w:tcPr>
            <w:tcW w:w="2790" w:type="dxa"/>
            <w:tcBorders>
              <w:top w:val="nil"/>
              <w:left w:val="nil"/>
              <w:bottom w:val="single" w:sz="12"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30 Years</w:t>
            </w:r>
          </w:p>
        </w:tc>
      </w:tr>
      <w:tr w:rsidR="009A257C" w:rsidRPr="009A257C" w:rsidTr="005003D8">
        <w:trPr>
          <w:trHeight w:val="630"/>
        </w:trPr>
        <w:tc>
          <w:tcPr>
            <w:tcW w:w="2900" w:type="dxa"/>
            <w:tcBorders>
              <w:top w:val="nil"/>
              <w:left w:val="single" w:sz="12" w:space="0" w:color="auto"/>
              <w:bottom w:val="single" w:sz="12"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Eligible Applicant</w:t>
            </w:r>
          </w:p>
        </w:tc>
        <w:tc>
          <w:tcPr>
            <w:tcW w:w="2845" w:type="dxa"/>
            <w:tcBorders>
              <w:top w:val="nil"/>
              <w:left w:val="nil"/>
              <w:bottom w:val="single" w:sz="12"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Qualified Developers with LIHTC awards that have an identifiable funding gap</w:t>
            </w:r>
          </w:p>
        </w:tc>
        <w:tc>
          <w:tcPr>
            <w:tcW w:w="2790" w:type="dxa"/>
            <w:tcBorders>
              <w:top w:val="nil"/>
              <w:left w:val="nil"/>
              <w:bottom w:val="single" w:sz="12"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Qualified Developers with LIHTC awards that have an identifiable funding gap</w:t>
            </w:r>
          </w:p>
        </w:tc>
      </w:tr>
      <w:tr w:rsidR="009A257C" w:rsidRPr="009A257C" w:rsidTr="00264588">
        <w:trPr>
          <w:trHeight w:val="630"/>
        </w:trPr>
        <w:tc>
          <w:tcPr>
            <w:tcW w:w="2900" w:type="dxa"/>
            <w:tcBorders>
              <w:top w:val="nil"/>
              <w:left w:val="single" w:sz="12" w:space="0" w:color="auto"/>
              <w:bottom w:val="single" w:sz="4" w:space="0" w:color="auto"/>
              <w:right w:val="single" w:sz="12" w:space="0" w:color="auto"/>
            </w:tcBorders>
            <w:shd w:val="clear" w:color="auto" w:fill="auto"/>
            <w:vAlign w:val="center"/>
            <w:hideMark/>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Eligible Beneficiaries Rental</w:t>
            </w:r>
          </w:p>
        </w:tc>
        <w:tc>
          <w:tcPr>
            <w:tcW w:w="2845" w:type="dxa"/>
            <w:tcBorders>
              <w:top w:val="nil"/>
              <w:left w:val="nil"/>
              <w:bottom w:val="single" w:sz="4" w:space="0" w:color="auto"/>
              <w:right w:val="single" w:sz="12" w:space="0" w:color="auto"/>
            </w:tcBorders>
            <w:shd w:val="clear" w:color="auto" w:fill="auto"/>
            <w:vAlign w:val="center"/>
            <w:hideMark/>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&lt;=60% AMI households**</w:t>
            </w:r>
          </w:p>
        </w:tc>
        <w:tc>
          <w:tcPr>
            <w:tcW w:w="2790" w:type="dxa"/>
            <w:tcBorders>
              <w:top w:val="nil"/>
              <w:left w:val="nil"/>
              <w:bottom w:val="single" w:sz="12"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&lt;=30% AMI households</w:t>
            </w:r>
          </w:p>
        </w:tc>
      </w:tr>
      <w:tr w:rsidR="009A257C" w:rsidRPr="009A257C" w:rsidTr="00264588">
        <w:trPr>
          <w:trHeight w:val="630"/>
        </w:trPr>
        <w:tc>
          <w:tcPr>
            <w:tcW w:w="2900" w:type="dxa"/>
            <w:tcBorders>
              <w:top w:val="single" w:sz="4" w:space="0" w:color="auto"/>
              <w:left w:val="single" w:sz="12" w:space="0" w:color="auto"/>
              <w:bottom w:val="single" w:sz="12" w:space="0" w:color="auto"/>
              <w:right w:val="single" w:sz="12" w:space="0" w:color="auto"/>
            </w:tcBorders>
            <w:shd w:val="clear" w:color="auto" w:fill="auto"/>
            <w:vAlign w:val="center"/>
          </w:tcPr>
          <w:p w:rsidR="00264588" w:rsidRDefault="00264588" w:rsidP="009A257C">
            <w:pPr>
              <w:spacing w:after="0" w:line="240" w:lineRule="auto"/>
              <w:jc w:val="center"/>
              <w:rPr>
                <w:rFonts w:ascii="Times New Roman" w:eastAsia="Times New Roman" w:hAnsi="Times New Roman" w:cs="Times New Roman"/>
                <w:color w:val="000000"/>
                <w:sz w:val="24"/>
                <w:szCs w:val="24"/>
              </w:rPr>
            </w:pPr>
          </w:p>
          <w:p w:rsidR="00264588" w:rsidRDefault="00264588" w:rsidP="009A257C">
            <w:pPr>
              <w:spacing w:after="0" w:line="240" w:lineRule="auto"/>
              <w:jc w:val="center"/>
              <w:rPr>
                <w:rFonts w:ascii="Times New Roman" w:eastAsia="Times New Roman" w:hAnsi="Times New Roman" w:cs="Times New Roman"/>
                <w:color w:val="000000"/>
                <w:sz w:val="24"/>
                <w:szCs w:val="24"/>
              </w:rPr>
            </w:pPr>
          </w:p>
          <w:p w:rsidR="00264588" w:rsidRDefault="00264588" w:rsidP="009A257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Eligible Costs*</w:t>
            </w:r>
          </w:p>
          <w:p w:rsidR="00264588" w:rsidRDefault="00264588" w:rsidP="009A257C">
            <w:pPr>
              <w:spacing w:after="0" w:line="240" w:lineRule="auto"/>
              <w:jc w:val="center"/>
              <w:rPr>
                <w:rFonts w:ascii="Times New Roman" w:eastAsia="Times New Roman" w:hAnsi="Times New Roman" w:cs="Times New Roman"/>
                <w:color w:val="000000"/>
                <w:sz w:val="24"/>
                <w:szCs w:val="24"/>
              </w:rPr>
            </w:pPr>
          </w:p>
          <w:p w:rsidR="00264588" w:rsidRDefault="00264588" w:rsidP="009A257C">
            <w:pPr>
              <w:spacing w:after="0" w:line="240" w:lineRule="auto"/>
              <w:jc w:val="center"/>
              <w:rPr>
                <w:rFonts w:ascii="Times New Roman" w:eastAsia="Times New Roman" w:hAnsi="Times New Roman" w:cs="Times New Roman"/>
                <w:color w:val="000000"/>
                <w:sz w:val="24"/>
                <w:szCs w:val="24"/>
              </w:rPr>
            </w:pPr>
          </w:p>
          <w:p w:rsidR="00264588" w:rsidRDefault="00264588" w:rsidP="009A257C">
            <w:pPr>
              <w:spacing w:after="0" w:line="240" w:lineRule="auto"/>
              <w:jc w:val="center"/>
              <w:rPr>
                <w:rFonts w:ascii="Times New Roman" w:eastAsia="Times New Roman" w:hAnsi="Times New Roman" w:cs="Times New Roman"/>
                <w:color w:val="000000"/>
                <w:sz w:val="24"/>
                <w:szCs w:val="24"/>
              </w:rPr>
            </w:pPr>
          </w:p>
          <w:p w:rsidR="00264588" w:rsidRDefault="00264588" w:rsidP="009A257C">
            <w:pPr>
              <w:spacing w:after="0" w:line="240" w:lineRule="auto"/>
              <w:jc w:val="center"/>
              <w:rPr>
                <w:rFonts w:ascii="Times New Roman" w:eastAsia="Times New Roman" w:hAnsi="Times New Roman" w:cs="Times New Roman"/>
                <w:color w:val="000000"/>
                <w:sz w:val="24"/>
                <w:szCs w:val="24"/>
              </w:rPr>
            </w:pPr>
          </w:p>
          <w:p w:rsidR="00264588" w:rsidRDefault="00264588" w:rsidP="009A257C">
            <w:pPr>
              <w:spacing w:after="0" w:line="240" w:lineRule="auto"/>
              <w:jc w:val="center"/>
              <w:rPr>
                <w:rFonts w:ascii="Times New Roman" w:eastAsia="Times New Roman" w:hAnsi="Times New Roman" w:cs="Times New Roman"/>
                <w:color w:val="000000"/>
                <w:sz w:val="24"/>
                <w:szCs w:val="24"/>
              </w:rPr>
            </w:pPr>
          </w:p>
          <w:p w:rsidR="00264588" w:rsidRDefault="00264588" w:rsidP="009A257C">
            <w:pPr>
              <w:spacing w:after="0" w:line="240" w:lineRule="auto"/>
              <w:jc w:val="center"/>
              <w:rPr>
                <w:rFonts w:ascii="Times New Roman" w:eastAsia="Times New Roman" w:hAnsi="Times New Roman" w:cs="Times New Roman"/>
                <w:color w:val="000000"/>
                <w:sz w:val="24"/>
                <w:szCs w:val="24"/>
              </w:rPr>
            </w:pPr>
          </w:p>
          <w:p w:rsidR="00264588" w:rsidRDefault="00264588" w:rsidP="009A257C">
            <w:pPr>
              <w:spacing w:after="0" w:line="240" w:lineRule="auto"/>
              <w:jc w:val="center"/>
              <w:rPr>
                <w:rFonts w:ascii="Times New Roman" w:eastAsia="Times New Roman" w:hAnsi="Times New Roman" w:cs="Times New Roman"/>
                <w:color w:val="000000"/>
                <w:sz w:val="24"/>
                <w:szCs w:val="24"/>
              </w:rPr>
            </w:pPr>
          </w:p>
          <w:p w:rsidR="00264588" w:rsidRDefault="00264588" w:rsidP="009A257C">
            <w:pPr>
              <w:spacing w:after="0" w:line="240" w:lineRule="auto"/>
              <w:jc w:val="center"/>
              <w:rPr>
                <w:rFonts w:ascii="Times New Roman" w:eastAsia="Times New Roman" w:hAnsi="Times New Roman" w:cs="Times New Roman"/>
                <w:color w:val="000000"/>
                <w:sz w:val="24"/>
                <w:szCs w:val="24"/>
              </w:rPr>
            </w:pPr>
          </w:p>
          <w:p w:rsidR="00264588" w:rsidRDefault="00264588" w:rsidP="009A257C">
            <w:pPr>
              <w:spacing w:after="0" w:line="240" w:lineRule="auto"/>
              <w:jc w:val="center"/>
              <w:rPr>
                <w:rFonts w:ascii="Times New Roman" w:eastAsia="Times New Roman" w:hAnsi="Times New Roman" w:cs="Times New Roman"/>
                <w:color w:val="000000"/>
                <w:sz w:val="24"/>
                <w:szCs w:val="24"/>
              </w:rPr>
            </w:pPr>
          </w:p>
          <w:p w:rsidR="00264588" w:rsidRDefault="00264588" w:rsidP="009A257C">
            <w:pPr>
              <w:spacing w:after="0" w:line="240" w:lineRule="auto"/>
              <w:jc w:val="center"/>
              <w:rPr>
                <w:rFonts w:ascii="Times New Roman" w:eastAsia="Times New Roman" w:hAnsi="Times New Roman" w:cs="Times New Roman"/>
                <w:color w:val="000000"/>
                <w:sz w:val="24"/>
                <w:szCs w:val="24"/>
              </w:rPr>
            </w:pPr>
          </w:p>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Eligible Costs*</w:t>
            </w:r>
          </w:p>
        </w:tc>
        <w:tc>
          <w:tcPr>
            <w:tcW w:w="2845" w:type="dxa"/>
            <w:tcBorders>
              <w:top w:val="single" w:sz="4" w:space="0" w:color="auto"/>
              <w:left w:val="nil"/>
              <w:bottom w:val="single" w:sz="4" w:space="0" w:color="auto"/>
              <w:right w:val="single" w:sz="12" w:space="0" w:color="auto"/>
            </w:tcBorders>
            <w:shd w:val="clear" w:color="auto" w:fill="auto"/>
            <w:vAlign w:val="center"/>
          </w:tcPr>
          <w:p w:rsidR="009A257C" w:rsidRPr="009A257C" w:rsidRDefault="009A257C" w:rsidP="009A257C">
            <w:pPr>
              <w:spacing w:before="0" w:after="0" w:line="240" w:lineRule="auto"/>
              <w:jc w:val="both"/>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lastRenderedPageBreak/>
              <w:t>1) For new construction projects, costs to meet the new construction standards in §92.251;</w:t>
            </w:r>
          </w:p>
          <w:p w:rsidR="009A257C" w:rsidRPr="009A257C" w:rsidRDefault="009A257C" w:rsidP="009A257C">
            <w:pPr>
              <w:spacing w:before="0" w:after="0" w:line="240" w:lineRule="auto"/>
              <w:jc w:val="both"/>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(2) For rehabilitation, costs to meet the property standards for rehabilitation projects in §92.251;</w:t>
            </w:r>
          </w:p>
          <w:p w:rsidR="009A257C" w:rsidRPr="009A257C" w:rsidRDefault="009A257C" w:rsidP="009A257C">
            <w:pPr>
              <w:spacing w:before="0" w:after="0" w:line="240" w:lineRule="auto"/>
              <w:jc w:val="both"/>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lastRenderedPageBreak/>
              <w:t>(3) For both new construction and rehabilitation projects, costs:</w:t>
            </w:r>
          </w:p>
          <w:p w:rsidR="009A257C" w:rsidRPr="009A257C" w:rsidRDefault="009A257C" w:rsidP="009A257C">
            <w:pPr>
              <w:spacing w:before="0" w:after="0" w:line="240" w:lineRule="auto"/>
              <w:jc w:val="both"/>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(i) To demolish existing structures;</w:t>
            </w:r>
          </w:p>
          <w:p w:rsidR="009A257C" w:rsidRPr="009A257C" w:rsidRDefault="009A257C" w:rsidP="009A257C">
            <w:pPr>
              <w:spacing w:before="0" w:after="0" w:line="240" w:lineRule="auto"/>
              <w:jc w:val="both"/>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 xml:space="preserve"> (ii) To make utility connections including off-site connections from the property line to the adjacent street; and</w:t>
            </w:r>
          </w:p>
          <w:p w:rsidR="009A257C" w:rsidRPr="009A257C" w:rsidRDefault="009A257C" w:rsidP="009A257C">
            <w:pPr>
              <w:spacing w:before="0" w:after="0" w:line="240" w:lineRule="auto"/>
              <w:jc w:val="both"/>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(iii) To make improvements to the project site that are in keeping with improvements of surrounding, standard</w:t>
            </w:r>
          </w:p>
          <w:p w:rsidR="009A257C" w:rsidRPr="009A257C" w:rsidRDefault="009A257C" w:rsidP="009A257C">
            <w:pPr>
              <w:spacing w:before="0" w:after="0" w:line="240" w:lineRule="auto"/>
              <w:jc w:val="both"/>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 xml:space="preserve">projects. </w:t>
            </w:r>
          </w:p>
          <w:p w:rsidR="009A257C" w:rsidRPr="009A257C" w:rsidRDefault="009A257C" w:rsidP="009A257C">
            <w:pPr>
              <w:spacing w:before="0" w:after="0" w:line="240" w:lineRule="auto"/>
              <w:jc w:val="both"/>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 xml:space="preserve"> </w:t>
            </w:r>
          </w:p>
          <w:p w:rsidR="009A257C" w:rsidRPr="009A257C" w:rsidRDefault="009A257C" w:rsidP="009A257C">
            <w:pPr>
              <w:spacing w:before="0" w:after="0" w:line="240" w:lineRule="auto"/>
              <w:jc w:val="both"/>
              <w:rPr>
                <w:rFonts w:ascii="Times New Roman" w:eastAsia="Times New Roman" w:hAnsi="Times New Roman" w:cs="Times New Roman"/>
                <w:color w:val="000000"/>
                <w:sz w:val="24"/>
                <w:szCs w:val="24"/>
              </w:rPr>
            </w:pPr>
          </w:p>
        </w:tc>
        <w:tc>
          <w:tcPr>
            <w:tcW w:w="2790" w:type="dxa"/>
            <w:tcBorders>
              <w:top w:val="single" w:sz="12" w:space="0" w:color="auto"/>
              <w:left w:val="nil"/>
              <w:bottom w:val="single" w:sz="4" w:space="0" w:color="auto"/>
              <w:right w:val="single" w:sz="12" w:space="0" w:color="auto"/>
            </w:tcBorders>
            <w:shd w:val="clear" w:color="auto" w:fill="auto"/>
            <w:vAlign w:val="center"/>
          </w:tcPr>
          <w:p w:rsidR="009A257C" w:rsidRPr="009A257C" w:rsidRDefault="009A257C" w:rsidP="009A257C">
            <w:pPr>
              <w:spacing w:before="0" w:after="0" w:line="240" w:lineRule="auto"/>
              <w:jc w:val="both"/>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lastRenderedPageBreak/>
              <w:t>1) For new construction projects,</w:t>
            </w:r>
          </w:p>
          <w:p w:rsidR="009A257C" w:rsidRPr="009A257C" w:rsidRDefault="009A257C" w:rsidP="009A257C">
            <w:pPr>
              <w:spacing w:before="0" w:after="0" w:line="240" w:lineRule="auto"/>
              <w:jc w:val="both"/>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costs to meet the new construction</w:t>
            </w:r>
          </w:p>
          <w:p w:rsidR="009A257C" w:rsidRPr="009A257C" w:rsidRDefault="009A257C" w:rsidP="009A257C">
            <w:pPr>
              <w:spacing w:before="0" w:after="0" w:line="240" w:lineRule="auto"/>
              <w:jc w:val="both"/>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standards of the grantee in § 93.301;</w:t>
            </w:r>
          </w:p>
          <w:p w:rsidR="009A257C" w:rsidRPr="009A257C" w:rsidRDefault="009A257C" w:rsidP="009A257C">
            <w:pPr>
              <w:spacing w:before="0" w:after="0" w:line="240" w:lineRule="auto"/>
              <w:jc w:val="both"/>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(2) For rehabilitation, costs to meet</w:t>
            </w:r>
          </w:p>
          <w:p w:rsidR="009A257C" w:rsidRPr="009A257C" w:rsidRDefault="009A257C" w:rsidP="009A257C">
            <w:pPr>
              <w:spacing w:before="0" w:after="0" w:line="240" w:lineRule="auto"/>
              <w:jc w:val="both"/>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lastRenderedPageBreak/>
              <w:t>the property standards for rehabilitation</w:t>
            </w:r>
          </w:p>
          <w:p w:rsidR="009A257C" w:rsidRPr="009A257C" w:rsidRDefault="009A257C" w:rsidP="009A257C">
            <w:pPr>
              <w:spacing w:before="0" w:after="0" w:line="240" w:lineRule="auto"/>
              <w:jc w:val="both"/>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projects in § 93.301(b);</w:t>
            </w:r>
          </w:p>
          <w:p w:rsidR="009A257C" w:rsidRPr="009A257C" w:rsidRDefault="009A257C" w:rsidP="009A257C">
            <w:pPr>
              <w:spacing w:before="0" w:after="0" w:line="240" w:lineRule="auto"/>
              <w:jc w:val="both"/>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(3) For both new construction and</w:t>
            </w:r>
          </w:p>
          <w:p w:rsidR="009A257C" w:rsidRPr="009A257C" w:rsidRDefault="009A257C" w:rsidP="009A257C">
            <w:pPr>
              <w:spacing w:before="0" w:after="0" w:line="240" w:lineRule="auto"/>
              <w:jc w:val="both"/>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rehabilitation projects, costs:</w:t>
            </w:r>
          </w:p>
          <w:p w:rsidR="009A257C" w:rsidRPr="009A257C" w:rsidRDefault="009A257C" w:rsidP="009A257C">
            <w:pPr>
              <w:spacing w:before="0" w:after="0" w:line="240" w:lineRule="auto"/>
              <w:jc w:val="both"/>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(i) To demolish existing structures;</w:t>
            </w:r>
          </w:p>
          <w:p w:rsidR="009A257C" w:rsidRPr="009A257C" w:rsidRDefault="009A257C" w:rsidP="009A257C">
            <w:pPr>
              <w:spacing w:before="0" w:after="0" w:line="240" w:lineRule="auto"/>
              <w:jc w:val="both"/>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(ii) To make utility connections</w:t>
            </w:r>
          </w:p>
          <w:p w:rsidR="009A257C" w:rsidRPr="009A257C" w:rsidRDefault="009A257C" w:rsidP="009A257C">
            <w:pPr>
              <w:spacing w:before="0" w:after="0" w:line="240" w:lineRule="auto"/>
              <w:jc w:val="both"/>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including off-site connections from the</w:t>
            </w:r>
          </w:p>
          <w:p w:rsidR="009A257C" w:rsidRPr="009A257C" w:rsidRDefault="009A257C" w:rsidP="009A257C">
            <w:pPr>
              <w:spacing w:before="0" w:after="0" w:line="240" w:lineRule="auto"/>
              <w:jc w:val="both"/>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property line to the adjacent street; and</w:t>
            </w:r>
          </w:p>
          <w:p w:rsidR="009A257C" w:rsidRPr="009A257C" w:rsidRDefault="009A257C" w:rsidP="009A257C">
            <w:pPr>
              <w:spacing w:before="0" w:after="0" w:line="240" w:lineRule="auto"/>
              <w:jc w:val="both"/>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(iii) To make improvements to the</w:t>
            </w:r>
          </w:p>
          <w:p w:rsidR="009A257C" w:rsidRPr="009A257C" w:rsidRDefault="009A257C" w:rsidP="009A257C">
            <w:pPr>
              <w:spacing w:before="0" w:after="0" w:line="240" w:lineRule="auto"/>
              <w:jc w:val="both"/>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project site that are in keeping with</w:t>
            </w:r>
          </w:p>
          <w:p w:rsidR="009A257C" w:rsidRPr="009A257C" w:rsidRDefault="009A257C" w:rsidP="009A257C">
            <w:pPr>
              <w:spacing w:before="0" w:after="0" w:line="240" w:lineRule="auto"/>
              <w:jc w:val="both"/>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improvements of surrounding, standard</w:t>
            </w:r>
          </w:p>
          <w:p w:rsidR="009A257C" w:rsidRPr="009A257C" w:rsidRDefault="009A257C" w:rsidP="009A257C">
            <w:pPr>
              <w:spacing w:before="0" w:after="0" w:line="240" w:lineRule="auto"/>
              <w:jc w:val="both"/>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 xml:space="preserve">projects. </w:t>
            </w:r>
          </w:p>
          <w:p w:rsidR="009A257C" w:rsidRPr="009A257C" w:rsidRDefault="009A257C" w:rsidP="009A257C">
            <w:pPr>
              <w:spacing w:before="0" w:after="0" w:line="240" w:lineRule="auto"/>
              <w:jc w:val="both"/>
              <w:rPr>
                <w:rFonts w:ascii="Times New Roman" w:eastAsia="Times New Roman" w:hAnsi="Times New Roman" w:cs="Times New Roman"/>
                <w:color w:val="000000"/>
                <w:sz w:val="24"/>
                <w:szCs w:val="24"/>
              </w:rPr>
            </w:pPr>
          </w:p>
        </w:tc>
      </w:tr>
      <w:tr w:rsidR="009A257C" w:rsidRPr="009A257C" w:rsidTr="00C118FB">
        <w:trPr>
          <w:trHeight w:val="630"/>
        </w:trPr>
        <w:tc>
          <w:tcPr>
            <w:tcW w:w="2900" w:type="dxa"/>
            <w:tcBorders>
              <w:top w:val="nil"/>
              <w:left w:val="single" w:sz="12" w:space="0" w:color="auto"/>
              <w:bottom w:val="single" w:sz="12"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b/>
                <w:color w:val="000000"/>
                <w:sz w:val="24"/>
                <w:szCs w:val="24"/>
              </w:rPr>
            </w:pPr>
            <w:r w:rsidRPr="009A257C">
              <w:rPr>
                <w:rFonts w:ascii="Times New Roman" w:eastAsia="Times New Roman" w:hAnsi="Times New Roman" w:cs="Times New Roman"/>
                <w:b/>
                <w:color w:val="000000"/>
                <w:sz w:val="24"/>
                <w:szCs w:val="24"/>
              </w:rPr>
              <w:lastRenderedPageBreak/>
              <w:t>Ineligible Cost*</w:t>
            </w:r>
          </w:p>
        </w:tc>
        <w:tc>
          <w:tcPr>
            <w:tcW w:w="2845" w:type="dxa"/>
            <w:tcBorders>
              <w:top w:val="single" w:sz="4" w:space="0" w:color="auto"/>
              <w:left w:val="nil"/>
              <w:bottom w:val="single" w:sz="12" w:space="0" w:color="auto"/>
              <w:right w:val="single" w:sz="12" w:space="0" w:color="auto"/>
            </w:tcBorders>
            <w:shd w:val="clear" w:color="auto" w:fill="auto"/>
            <w:vAlign w:val="center"/>
          </w:tcPr>
          <w:p w:rsidR="009A257C" w:rsidRPr="009A257C" w:rsidRDefault="009A257C" w:rsidP="009A257C">
            <w:pPr>
              <w:spacing w:before="0"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Refinancing</w:t>
            </w:r>
          </w:p>
        </w:tc>
        <w:tc>
          <w:tcPr>
            <w:tcW w:w="2790" w:type="dxa"/>
            <w:tcBorders>
              <w:top w:val="single" w:sz="4" w:space="0" w:color="auto"/>
              <w:left w:val="nil"/>
              <w:bottom w:val="single" w:sz="12" w:space="0" w:color="auto"/>
              <w:right w:val="single" w:sz="12" w:space="0" w:color="auto"/>
            </w:tcBorders>
            <w:shd w:val="clear" w:color="auto" w:fill="auto"/>
            <w:vAlign w:val="center"/>
          </w:tcPr>
          <w:p w:rsidR="009A257C" w:rsidRPr="009A257C" w:rsidRDefault="009A257C" w:rsidP="009A257C">
            <w:pPr>
              <w:spacing w:before="0"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Refinancing</w:t>
            </w:r>
          </w:p>
        </w:tc>
      </w:tr>
      <w:tr w:rsidR="009A257C" w:rsidRPr="009A257C" w:rsidTr="005003D8">
        <w:trPr>
          <w:trHeight w:val="630"/>
        </w:trPr>
        <w:tc>
          <w:tcPr>
            <w:tcW w:w="2900" w:type="dxa"/>
            <w:tcBorders>
              <w:top w:val="nil"/>
              <w:left w:val="single" w:sz="12" w:space="0" w:color="auto"/>
              <w:bottom w:val="single" w:sz="12"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b/>
                <w:color w:val="000000"/>
                <w:sz w:val="24"/>
                <w:szCs w:val="24"/>
              </w:rPr>
            </w:pPr>
            <w:r w:rsidRPr="009A257C">
              <w:rPr>
                <w:rFonts w:ascii="Times New Roman" w:eastAsia="Times New Roman" w:hAnsi="Times New Roman" w:cs="Times New Roman"/>
                <w:b/>
                <w:color w:val="000000"/>
                <w:sz w:val="24"/>
                <w:szCs w:val="24"/>
              </w:rPr>
              <w:t>Environmental Review Requirement</w:t>
            </w:r>
          </w:p>
        </w:tc>
        <w:tc>
          <w:tcPr>
            <w:tcW w:w="2845" w:type="dxa"/>
            <w:tcBorders>
              <w:top w:val="nil"/>
              <w:left w:val="nil"/>
              <w:bottom w:val="single" w:sz="12" w:space="0" w:color="auto"/>
              <w:right w:val="single" w:sz="12" w:space="0" w:color="auto"/>
            </w:tcBorders>
            <w:shd w:val="clear" w:color="auto" w:fill="auto"/>
            <w:vAlign w:val="center"/>
          </w:tcPr>
          <w:p w:rsidR="009A257C" w:rsidRPr="009A257C" w:rsidRDefault="009A257C" w:rsidP="009A257C">
            <w:pPr>
              <w:spacing w:before="0"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A Part 58 Environmental Review is required.</w:t>
            </w:r>
          </w:p>
          <w:p w:rsidR="009A257C" w:rsidRPr="009A257C" w:rsidRDefault="009A257C" w:rsidP="009A257C">
            <w:pPr>
              <w:spacing w:before="0" w:after="0" w:line="240" w:lineRule="auto"/>
              <w:jc w:val="center"/>
              <w:rPr>
                <w:rFonts w:ascii="Times New Roman" w:eastAsia="Times New Roman" w:hAnsi="Times New Roman" w:cs="Times New Roman"/>
                <w:color w:val="000000"/>
                <w:sz w:val="24"/>
                <w:szCs w:val="24"/>
              </w:rPr>
            </w:pPr>
          </w:p>
          <w:p w:rsidR="009A257C" w:rsidRPr="009A257C" w:rsidRDefault="009A257C" w:rsidP="009A257C">
            <w:pPr>
              <w:spacing w:before="0"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A Phase I is required</w:t>
            </w:r>
          </w:p>
        </w:tc>
        <w:tc>
          <w:tcPr>
            <w:tcW w:w="2790" w:type="dxa"/>
            <w:tcBorders>
              <w:top w:val="nil"/>
              <w:left w:val="nil"/>
              <w:bottom w:val="single" w:sz="12" w:space="0" w:color="auto"/>
              <w:right w:val="single" w:sz="12" w:space="0" w:color="auto"/>
            </w:tcBorders>
            <w:shd w:val="clear" w:color="auto" w:fill="auto"/>
            <w:vAlign w:val="center"/>
          </w:tcPr>
          <w:p w:rsidR="009A257C" w:rsidRPr="009A257C" w:rsidRDefault="009A257C" w:rsidP="009A257C">
            <w:pPr>
              <w:spacing w:before="0"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 xml:space="preserve">Can have no violation after project completion. </w:t>
            </w:r>
          </w:p>
          <w:p w:rsidR="009A257C" w:rsidRPr="009A257C" w:rsidRDefault="009A257C" w:rsidP="009A257C">
            <w:pPr>
              <w:spacing w:before="0" w:after="0" w:line="240" w:lineRule="auto"/>
              <w:jc w:val="center"/>
              <w:rPr>
                <w:rFonts w:ascii="Times New Roman" w:eastAsia="Times New Roman" w:hAnsi="Times New Roman" w:cs="Times New Roman"/>
                <w:color w:val="000000"/>
                <w:sz w:val="24"/>
                <w:szCs w:val="24"/>
              </w:rPr>
            </w:pPr>
          </w:p>
          <w:p w:rsidR="009A257C" w:rsidRPr="009A257C" w:rsidRDefault="009A257C" w:rsidP="009A257C">
            <w:pPr>
              <w:spacing w:before="0"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Phase I Required</w:t>
            </w:r>
          </w:p>
        </w:tc>
      </w:tr>
      <w:tr w:rsidR="009A257C" w:rsidRPr="009A257C" w:rsidTr="005003D8">
        <w:trPr>
          <w:trHeight w:val="630"/>
        </w:trPr>
        <w:tc>
          <w:tcPr>
            <w:tcW w:w="2900" w:type="dxa"/>
            <w:tcBorders>
              <w:top w:val="nil"/>
              <w:left w:val="single" w:sz="12" w:space="0" w:color="auto"/>
              <w:bottom w:val="single" w:sz="12"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b/>
                <w:color w:val="000000"/>
                <w:sz w:val="24"/>
                <w:szCs w:val="24"/>
              </w:rPr>
            </w:pPr>
            <w:r w:rsidRPr="009A257C">
              <w:rPr>
                <w:rFonts w:ascii="Times New Roman" w:eastAsia="Times New Roman" w:hAnsi="Times New Roman" w:cs="Times New Roman"/>
                <w:b/>
                <w:color w:val="000000"/>
                <w:sz w:val="24"/>
                <w:szCs w:val="24"/>
              </w:rPr>
              <w:t>Davis-Bacon</w:t>
            </w:r>
          </w:p>
        </w:tc>
        <w:tc>
          <w:tcPr>
            <w:tcW w:w="2845" w:type="dxa"/>
            <w:tcBorders>
              <w:top w:val="nil"/>
              <w:left w:val="nil"/>
              <w:bottom w:val="single" w:sz="12" w:space="0" w:color="auto"/>
              <w:right w:val="single" w:sz="12" w:space="0" w:color="auto"/>
            </w:tcBorders>
            <w:shd w:val="clear" w:color="auto" w:fill="auto"/>
            <w:vAlign w:val="center"/>
          </w:tcPr>
          <w:p w:rsidR="009A257C" w:rsidRPr="009A257C" w:rsidRDefault="009A257C" w:rsidP="009A257C">
            <w:pPr>
              <w:spacing w:before="0"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Triggered with the 12 assisted unit</w:t>
            </w:r>
          </w:p>
        </w:tc>
        <w:tc>
          <w:tcPr>
            <w:tcW w:w="2790" w:type="dxa"/>
            <w:tcBorders>
              <w:top w:val="nil"/>
              <w:left w:val="nil"/>
              <w:bottom w:val="single" w:sz="12" w:space="0" w:color="auto"/>
              <w:right w:val="single" w:sz="12" w:space="0" w:color="auto"/>
            </w:tcBorders>
            <w:shd w:val="clear" w:color="auto" w:fill="auto"/>
            <w:vAlign w:val="center"/>
          </w:tcPr>
          <w:p w:rsidR="009A257C" w:rsidRPr="009A257C" w:rsidRDefault="009A257C" w:rsidP="009A257C">
            <w:pPr>
              <w:spacing w:before="0"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Not required</w:t>
            </w:r>
          </w:p>
        </w:tc>
      </w:tr>
      <w:tr w:rsidR="009A257C" w:rsidRPr="009A257C" w:rsidTr="005003D8">
        <w:trPr>
          <w:trHeight w:val="630"/>
        </w:trPr>
        <w:tc>
          <w:tcPr>
            <w:tcW w:w="8535"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*Examples, not all costs are listed</w:t>
            </w:r>
          </w:p>
        </w:tc>
      </w:tr>
      <w:tr w:rsidR="009A257C" w:rsidRPr="009A257C" w:rsidTr="005003D8">
        <w:trPr>
          <w:trHeight w:val="630"/>
        </w:trPr>
        <w:tc>
          <w:tcPr>
            <w:tcW w:w="8535"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rsidR="009A257C" w:rsidRPr="009A257C" w:rsidRDefault="009A257C" w:rsidP="009A257C">
            <w:pPr>
              <w:spacing w:after="0" w:line="240" w:lineRule="auto"/>
              <w:jc w:val="center"/>
              <w:rPr>
                <w:rFonts w:ascii="Times New Roman" w:eastAsia="Times New Roman" w:hAnsi="Times New Roman" w:cs="Times New Roman"/>
                <w:color w:val="000000"/>
                <w:sz w:val="24"/>
                <w:szCs w:val="24"/>
              </w:rPr>
            </w:pPr>
            <w:r w:rsidRPr="009A257C">
              <w:rPr>
                <w:rFonts w:ascii="Times New Roman" w:eastAsia="Times New Roman" w:hAnsi="Times New Roman" w:cs="Times New Roman"/>
                <w:color w:val="000000"/>
                <w:sz w:val="24"/>
                <w:szCs w:val="24"/>
              </w:rPr>
              <w:t>**During initial occupancy. &lt;=80% AMI thereafter.</w:t>
            </w:r>
          </w:p>
        </w:tc>
      </w:tr>
    </w:tbl>
    <w:p w:rsidR="00C118FB" w:rsidRDefault="00C118FB" w:rsidP="009A257C">
      <w:pPr>
        <w:pBdr>
          <w:top w:val="single" w:sz="6" w:space="2" w:color="5B9BD5" w:themeColor="accent1"/>
        </w:pBdr>
        <w:spacing w:before="37" w:after="0"/>
        <w:outlineLvl w:val="2"/>
        <w:rPr>
          <w:rFonts w:ascii="Times New Roman" w:hAnsi="Times New Roman" w:cs="Times New Roman"/>
          <w:caps/>
          <w:color w:val="1F4D78" w:themeColor="accent1" w:themeShade="7F"/>
          <w:spacing w:val="15"/>
          <w:sz w:val="24"/>
          <w:szCs w:val="24"/>
        </w:rPr>
      </w:pPr>
    </w:p>
    <w:p w:rsidR="009A257C" w:rsidRPr="00C118FB" w:rsidRDefault="009A257C" w:rsidP="009A257C">
      <w:pPr>
        <w:pBdr>
          <w:top w:val="single" w:sz="6" w:space="2" w:color="5B9BD5" w:themeColor="accent1"/>
        </w:pBdr>
        <w:spacing w:before="37" w:after="0"/>
        <w:outlineLvl w:val="2"/>
        <w:rPr>
          <w:rFonts w:ascii="Times New Roman" w:hAnsi="Times New Roman" w:cs="Times New Roman"/>
          <w:caps/>
          <w:spacing w:val="15"/>
          <w:sz w:val="24"/>
          <w:szCs w:val="24"/>
        </w:rPr>
      </w:pPr>
      <w:r w:rsidRPr="00C118FB">
        <w:rPr>
          <w:rFonts w:ascii="Times New Roman" w:hAnsi="Times New Roman" w:cs="Times New Roman"/>
          <w:caps/>
          <w:spacing w:val="15"/>
          <w:sz w:val="24"/>
          <w:szCs w:val="24"/>
        </w:rPr>
        <w:t>Mandatory</w:t>
      </w:r>
      <w:r w:rsidRPr="00C118FB">
        <w:rPr>
          <w:rFonts w:ascii="Times New Roman" w:hAnsi="Times New Roman" w:cs="Times New Roman"/>
          <w:caps/>
          <w:spacing w:val="-3"/>
          <w:sz w:val="24"/>
          <w:szCs w:val="24"/>
        </w:rPr>
        <w:t xml:space="preserve"> </w:t>
      </w:r>
      <w:r w:rsidRPr="00C118FB">
        <w:rPr>
          <w:rFonts w:ascii="Times New Roman" w:hAnsi="Times New Roman" w:cs="Times New Roman"/>
          <w:caps/>
          <w:spacing w:val="15"/>
          <w:sz w:val="24"/>
          <w:szCs w:val="24"/>
        </w:rPr>
        <w:t>Activities</w:t>
      </w:r>
      <w:r w:rsidRPr="00C118FB">
        <w:rPr>
          <w:rFonts w:ascii="Times New Roman" w:hAnsi="Times New Roman" w:cs="Times New Roman"/>
          <w:caps/>
          <w:spacing w:val="-2"/>
          <w:sz w:val="24"/>
          <w:szCs w:val="24"/>
        </w:rPr>
        <w:t xml:space="preserve"> </w:t>
      </w:r>
      <w:r w:rsidRPr="00C118FB">
        <w:rPr>
          <w:rFonts w:ascii="Times New Roman" w:hAnsi="Times New Roman" w:cs="Times New Roman"/>
          <w:caps/>
          <w:spacing w:val="15"/>
          <w:sz w:val="24"/>
          <w:szCs w:val="24"/>
        </w:rPr>
        <w:t>&amp;</w:t>
      </w:r>
      <w:r w:rsidRPr="00C118FB">
        <w:rPr>
          <w:rFonts w:ascii="Times New Roman" w:hAnsi="Times New Roman" w:cs="Times New Roman"/>
          <w:caps/>
          <w:spacing w:val="-3"/>
          <w:sz w:val="24"/>
          <w:szCs w:val="24"/>
        </w:rPr>
        <w:t xml:space="preserve"> </w:t>
      </w:r>
      <w:r w:rsidRPr="00C118FB">
        <w:rPr>
          <w:rFonts w:ascii="Times New Roman" w:hAnsi="Times New Roman" w:cs="Times New Roman"/>
          <w:caps/>
          <w:spacing w:val="15"/>
          <w:sz w:val="24"/>
          <w:szCs w:val="24"/>
        </w:rPr>
        <w:t>Threshold</w:t>
      </w:r>
      <w:r w:rsidRPr="00C118FB">
        <w:rPr>
          <w:rFonts w:ascii="Times New Roman" w:hAnsi="Times New Roman" w:cs="Times New Roman"/>
          <w:caps/>
          <w:spacing w:val="-6"/>
          <w:sz w:val="24"/>
          <w:szCs w:val="24"/>
        </w:rPr>
        <w:t xml:space="preserve"> </w:t>
      </w:r>
      <w:r w:rsidRPr="00C118FB">
        <w:rPr>
          <w:rFonts w:ascii="Times New Roman" w:hAnsi="Times New Roman" w:cs="Times New Roman"/>
          <w:caps/>
          <w:spacing w:val="15"/>
          <w:sz w:val="24"/>
          <w:szCs w:val="24"/>
        </w:rPr>
        <w:t>Requirements</w:t>
      </w:r>
      <w:r w:rsidRPr="00C118FB">
        <w:rPr>
          <w:rFonts w:ascii="Times New Roman" w:hAnsi="Times New Roman" w:cs="Times New Roman"/>
          <w:caps/>
          <w:spacing w:val="-2"/>
          <w:sz w:val="24"/>
          <w:szCs w:val="24"/>
        </w:rPr>
        <w:t xml:space="preserve"> </w:t>
      </w:r>
      <w:r w:rsidRPr="00C118FB">
        <w:rPr>
          <w:rFonts w:ascii="Times New Roman" w:hAnsi="Times New Roman" w:cs="Times New Roman"/>
          <w:caps/>
          <w:spacing w:val="15"/>
          <w:sz w:val="24"/>
          <w:szCs w:val="24"/>
        </w:rPr>
        <w:t>Cross</w:t>
      </w:r>
      <w:r w:rsidRPr="00C118FB">
        <w:rPr>
          <w:rFonts w:ascii="Times New Roman" w:hAnsi="Times New Roman" w:cs="Times New Roman"/>
          <w:caps/>
          <w:spacing w:val="-2"/>
          <w:sz w:val="24"/>
          <w:szCs w:val="24"/>
        </w:rPr>
        <w:t xml:space="preserve"> </w:t>
      </w:r>
      <w:r w:rsidRPr="00C118FB">
        <w:rPr>
          <w:rFonts w:ascii="Times New Roman" w:hAnsi="Times New Roman" w:cs="Times New Roman"/>
          <w:caps/>
          <w:spacing w:val="15"/>
          <w:sz w:val="24"/>
          <w:szCs w:val="24"/>
        </w:rPr>
        <w:t>Cutting</w:t>
      </w:r>
      <w:r w:rsidRPr="00C118FB">
        <w:rPr>
          <w:rFonts w:ascii="Times New Roman" w:hAnsi="Times New Roman" w:cs="Times New Roman"/>
          <w:caps/>
          <w:spacing w:val="-3"/>
          <w:sz w:val="24"/>
          <w:szCs w:val="24"/>
        </w:rPr>
        <w:t xml:space="preserve"> </w:t>
      </w:r>
      <w:r w:rsidRPr="00C118FB">
        <w:rPr>
          <w:rFonts w:ascii="Times New Roman" w:hAnsi="Times New Roman" w:cs="Times New Roman"/>
          <w:caps/>
          <w:spacing w:val="15"/>
          <w:sz w:val="24"/>
          <w:szCs w:val="24"/>
        </w:rPr>
        <w:t>Federal</w:t>
      </w:r>
      <w:r w:rsidRPr="00C118FB">
        <w:rPr>
          <w:rFonts w:ascii="Times New Roman" w:hAnsi="Times New Roman" w:cs="Times New Roman"/>
          <w:caps/>
          <w:spacing w:val="-2"/>
          <w:sz w:val="24"/>
          <w:szCs w:val="24"/>
        </w:rPr>
        <w:t xml:space="preserve"> </w:t>
      </w:r>
      <w:r w:rsidRPr="00C118FB">
        <w:rPr>
          <w:rFonts w:ascii="Times New Roman" w:hAnsi="Times New Roman" w:cs="Times New Roman"/>
          <w:caps/>
          <w:spacing w:val="15"/>
          <w:sz w:val="24"/>
          <w:szCs w:val="24"/>
        </w:rPr>
        <w:t>Requirements</w:t>
      </w:r>
    </w:p>
    <w:p w:rsidR="009A257C" w:rsidRPr="009A257C" w:rsidRDefault="009A257C" w:rsidP="009A257C">
      <w:pPr>
        <w:widowControl w:val="0"/>
        <w:autoSpaceDE w:val="0"/>
        <w:autoSpaceDN w:val="0"/>
        <w:spacing w:before="8" w:after="0" w:line="240" w:lineRule="auto"/>
        <w:rPr>
          <w:rFonts w:ascii="Times New Roman" w:eastAsia="Calibri" w:hAnsi="Times New Roman" w:cs="Times New Roman"/>
          <w:b/>
          <w:sz w:val="24"/>
          <w:szCs w:val="24"/>
        </w:rPr>
      </w:pPr>
    </w:p>
    <w:p w:rsidR="009A257C" w:rsidRDefault="009A257C" w:rsidP="009A257C">
      <w:pPr>
        <w:widowControl w:val="0"/>
        <w:autoSpaceDE w:val="0"/>
        <w:autoSpaceDN w:val="0"/>
        <w:spacing w:before="0" w:after="0" w:line="240" w:lineRule="auto"/>
        <w:ind w:left="220"/>
        <w:rPr>
          <w:rFonts w:ascii="Times New Roman" w:eastAsia="Calibri" w:hAnsi="Times New Roman" w:cs="Times New Roman"/>
          <w:sz w:val="24"/>
          <w:szCs w:val="24"/>
        </w:rPr>
      </w:pPr>
      <w:r w:rsidRPr="009A257C">
        <w:rPr>
          <w:rFonts w:ascii="Times New Roman" w:eastAsia="Calibri" w:hAnsi="Times New Roman" w:cs="Times New Roman"/>
          <w:sz w:val="24"/>
          <w:szCs w:val="24"/>
        </w:rPr>
        <w:t>All</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Applicants</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shall</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comply</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with</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following:</w:t>
      </w:r>
    </w:p>
    <w:p w:rsidR="00B65D62" w:rsidRPr="009A257C" w:rsidRDefault="00B65D62" w:rsidP="009A257C">
      <w:pPr>
        <w:widowControl w:val="0"/>
        <w:autoSpaceDE w:val="0"/>
        <w:autoSpaceDN w:val="0"/>
        <w:spacing w:before="0" w:after="0" w:line="240" w:lineRule="auto"/>
        <w:ind w:left="220"/>
        <w:rPr>
          <w:rFonts w:ascii="Times New Roman" w:eastAsia="Calibri" w:hAnsi="Times New Roman" w:cs="Times New Roman"/>
          <w:sz w:val="24"/>
          <w:szCs w:val="24"/>
        </w:rPr>
      </w:pPr>
    </w:p>
    <w:p w:rsidR="009A257C" w:rsidRPr="009A257C" w:rsidRDefault="009A257C" w:rsidP="00B65D62">
      <w:pPr>
        <w:widowControl w:val="0"/>
        <w:numPr>
          <w:ilvl w:val="0"/>
          <w:numId w:val="4"/>
        </w:numPr>
        <w:tabs>
          <w:tab w:val="left" w:pos="943"/>
        </w:tabs>
        <w:autoSpaceDE w:val="0"/>
        <w:autoSpaceDN w:val="0"/>
        <w:spacing w:before="1" w:after="0" w:line="360" w:lineRule="auto"/>
        <w:rPr>
          <w:rFonts w:ascii="Times New Roman" w:hAnsi="Times New Roman" w:cs="Times New Roman"/>
          <w:sz w:val="24"/>
          <w:szCs w:val="24"/>
        </w:rPr>
      </w:pPr>
      <w:r w:rsidRPr="009A257C">
        <w:rPr>
          <w:rFonts w:ascii="Times New Roman" w:hAnsi="Times New Roman" w:cs="Times New Roman"/>
          <w:sz w:val="24"/>
          <w:szCs w:val="24"/>
        </w:rPr>
        <w:t>Environmental</w:t>
      </w:r>
      <w:r w:rsidRPr="009A257C">
        <w:rPr>
          <w:rFonts w:ascii="Times New Roman" w:hAnsi="Times New Roman" w:cs="Times New Roman"/>
          <w:spacing w:val="-7"/>
          <w:sz w:val="24"/>
          <w:szCs w:val="24"/>
        </w:rPr>
        <w:t xml:space="preserve"> </w:t>
      </w:r>
      <w:r w:rsidRPr="009A257C">
        <w:rPr>
          <w:rFonts w:ascii="Times New Roman" w:hAnsi="Times New Roman" w:cs="Times New Roman"/>
          <w:sz w:val="24"/>
          <w:szCs w:val="24"/>
        </w:rPr>
        <w:t>clearance;</w:t>
      </w:r>
    </w:p>
    <w:p w:rsidR="009A257C" w:rsidRPr="009A257C" w:rsidRDefault="009A257C" w:rsidP="00B65D62">
      <w:pPr>
        <w:widowControl w:val="0"/>
        <w:numPr>
          <w:ilvl w:val="0"/>
          <w:numId w:val="4"/>
        </w:numPr>
        <w:tabs>
          <w:tab w:val="left" w:pos="943"/>
        </w:tabs>
        <w:autoSpaceDE w:val="0"/>
        <w:autoSpaceDN w:val="0"/>
        <w:spacing w:before="0" w:after="0" w:line="360" w:lineRule="auto"/>
        <w:rPr>
          <w:rFonts w:ascii="Times New Roman" w:hAnsi="Times New Roman" w:cs="Times New Roman"/>
          <w:sz w:val="24"/>
          <w:szCs w:val="24"/>
        </w:rPr>
      </w:pPr>
      <w:r w:rsidRPr="009A257C">
        <w:rPr>
          <w:rFonts w:ascii="Times New Roman" w:hAnsi="Times New Roman" w:cs="Times New Roman"/>
          <w:sz w:val="24"/>
          <w:szCs w:val="24"/>
        </w:rPr>
        <w:t>Uniform</w:t>
      </w:r>
      <w:r w:rsidRPr="009A257C">
        <w:rPr>
          <w:rFonts w:ascii="Times New Roman" w:hAnsi="Times New Roman" w:cs="Times New Roman"/>
          <w:spacing w:val="-5"/>
          <w:sz w:val="24"/>
          <w:szCs w:val="24"/>
        </w:rPr>
        <w:t xml:space="preserve"> </w:t>
      </w:r>
      <w:r w:rsidRPr="009A257C">
        <w:rPr>
          <w:rFonts w:ascii="Times New Roman" w:hAnsi="Times New Roman" w:cs="Times New Roman"/>
          <w:sz w:val="24"/>
          <w:szCs w:val="24"/>
        </w:rPr>
        <w:t>Residential</w:t>
      </w:r>
      <w:r w:rsidRPr="009A257C">
        <w:rPr>
          <w:rFonts w:ascii="Times New Roman" w:hAnsi="Times New Roman" w:cs="Times New Roman"/>
          <w:spacing w:val="-5"/>
          <w:sz w:val="24"/>
          <w:szCs w:val="24"/>
        </w:rPr>
        <w:t xml:space="preserve"> </w:t>
      </w:r>
      <w:r w:rsidRPr="009A257C">
        <w:rPr>
          <w:rFonts w:ascii="Times New Roman" w:hAnsi="Times New Roman" w:cs="Times New Roman"/>
          <w:sz w:val="24"/>
          <w:szCs w:val="24"/>
        </w:rPr>
        <w:t>Requirements</w:t>
      </w:r>
      <w:r w:rsidRPr="009A257C">
        <w:rPr>
          <w:rFonts w:ascii="Times New Roman" w:hAnsi="Times New Roman" w:cs="Times New Roman"/>
          <w:spacing w:val="-4"/>
          <w:sz w:val="24"/>
          <w:szCs w:val="24"/>
        </w:rPr>
        <w:t xml:space="preserve"> </w:t>
      </w:r>
      <w:r w:rsidRPr="009A257C">
        <w:rPr>
          <w:rFonts w:ascii="Times New Roman" w:hAnsi="Times New Roman" w:cs="Times New Roman"/>
          <w:sz w:val="24"/>
          <w:szCs w:val="24"/>
        </w:rPr>
        <w:t>as</w:t>
      </w:r>
      <w:r w:rsidRPr="009A257C">
        <w:rPr>
          <w:rFonts w:ascii="Times New Roman" w:hAnsi="Times New Roman" w:cs="Times New Roman"/>
          <w:spacing w:val="-9"/>
          <w:sz w:val="24"/>
          <w:szCs w:val="24"/>
        </w:rPr>
        <w:t xml:space="preserve"> </w:t>
      </w:r>
      <w:r w:rsidRPr="009A257C">
        <w:rPr>
          <w:rFonts w:ascii="Times New Roman" w:hAnsi="Times New Roman" w:cs="Times New Roman"/>
          <w:sz w:val="24"/>
          <w:szCs w:val="24"/>
        </w:rPr>
        <w:t>applicable;</w:t>
      </w:r>
    </w:p>
    <w:p w:rsidR="009A257C" w:rsidRPr="009A257C" w:rsidRDefault="009A257C" w:rsidP="00B65D62">
      <w:pPr>
        <w:widowControl w:val="0"/>
        <w:numPr>
          <w:ilvl w:val="0"/>
          <w:numId w:val="4"/>
        </w:numPr>
        <w:tabs>
          <w:tab w:val="left" w:pos="943"/>
        </w:tabs>
        <w:autoSpaceDE w:val="0"/>
        <w:autoSpaceDN w:val="0"/>
        <w:spacing w:before="0" w:after="0" w:line="360" w:lineRule="auto"/>
        <w:rPr>
          <w:rFonts w:ascii="Times New Roman" w:hAnsi="Times New Roman" w:cs="Times New Roman"/>
          <w:sz w:val="24"/>
          <w:szCs w:val="24"/>
        </w:rPr>
      </w:pPr>
      <w:r w:rsidRPr="009A257C">
        <w:rPr>
          <w:rFonts w:ascii="Times New Roman" w:hAnsi="Times New Roman" w:cs="Times New Roman"/>
          <w:sz w:val="24"/>
          <w:szCs w:val="24"/>
        </w:rPr>
        <w:lastRenderedPageBreak/>
        <w:t>Feasibility</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and</w:t>
      </w:r>
      <w:r w:rsidRPr="009A257C">
        <w:rPr>
          <w:rFonts w:ascii="Times New Roman" w:hAnsi="Times New Roman" w:cs="Times New Roman"/>
          <w:spacing w:val="-9"/>
          <w:sz w:val="24"/>
          <w:szCs w:val="24"/>
        </w:rPr>
        <w:t xml:space="preserve"> </w:t>
      </w:r>
      <w:r w:rsidRPr="009A257C">
        <w:rPr>
          <w:rFonts w:ascii="Times New Roman" w:hAnsi="Times New Roman" w:cs="Times New Roman"/>
          <w:sz w:val="24"/>
          <w:szCs w:val="24"/>
        </w:rPr>
        <w:t>viability;</w:t>
      </w:r>
      <w:r w:rsidRPr="009A257C">
        <w:rPr>
          <w:rFonts w:ascii="Times New Roman" w:hAnsi="Times New Roman" w:cs="Times New Roman"/>
          <w:spacing w:val="-4"/>
          <w:sz w:val="24"/>
          <w:szCs w:val="24"/>
        </w:rPr>
        <w:t xml:space="preserve"> </w:t>
      </w:r>
      <w:r w:rsidRPr="009A257C">
        <w:rPr>
          <w:rFonts w:ascii="Times New Roman" w:hAnsi="Times New Roman" w:cs="Times New Roman"/>
          <w:sz w:val="24"/>
          <w:szCs w:val="24"/>
        </w:rPr>
        <w:t>and</w:t>
      </w:r>
    </w:p>
    <w:p w:rsidR="009A257C" w:rsidRPr="009A257C" w:rsidRDefault="009A257C" w:rsidP="00B65D62">
      <w:pPr>
        <w:widowControl w:val="0"/>
        <w:numPr>
          <w:ilvl w:val="0"/>
          <w:numId w:val="4"/>
        </w:numPr>
        <w:tabs>
          <w:tab w:val="left" w:pos="943"/>
        </w:tabs>
        <w:autoSpaceDE w:val="0"/>
        <w:autoSpaceDN w:val="0"/>
        <w:spacing w:before="0" w:after="0" w:line="360" w:lineRule="auto"/>
        <w:rPr>
          <w:rFonts w:ascii="Times New Roman" w:hAnsi="Times New Roman" w:cs="Times New Roman"/>
          <w:sz w:val="24"/>
          <w:szCs w:val="24"/>
        </w:rPr>
      </w:pPr>
      <w:r w:rsidRPr="009A257C">
        <w:rPr>
          <w:rFonts w:ascii="Times New Roman" w:hAnsi="Times New Roman" w:cs="Times New Roman"/>
          <w:sz w:val="24"/>
          <w:szCs w:val="24"/>
        </w:rPr>
        <w:t>Market</w:t>
      </w:r>
      <w:r w:rsidRPr="009A257C">
        <w:rPr>
          <w:rFonts w:ascii="Times New Roman" w:hAnsi="Times New Roman" w:cs="Times New Roman"/>
          <w:spacing w:val="-9"/>
          <w:sz w:val="24"/>
          <w:szCs w:val="24"/>
        </w:rPr>
        <w:t xml:space="preserve"> </w:t>
      </w:r>
      <w:r w:rsidRPr="009A257C">
        <w:rPr>
          <w:rFonts w:ascii="Times New Roman" w:hAnsi="Times New Roman" w:cs="Times New Roman"/>
          <w:sz w:val="24"/>
          <w:szCs w:val="24"/>
        </w:rPr>
        <w:t>studies.</w:t>
      </w:r>
    </w:p>
    <w:p w:rsidR="009A257C" w:rsidRPr="009A257C" w:rsidRDefault="009A257C" w:rsidP="00722CE4">
      <w:pPr>
        <w:pStyle w:val="NoSpacing"/>
        <w:rPr>
          <w:rFonts w:eastAsia="Calibri"/>
        </w:rPr>
      </w:pPr>
    </w:p>
    <w:p w:rsidR="009A257C" w:rsidRPr="009A257C" w:rsidRDefault="009A257C" w:rsidP="009A257C">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ind w:left="671"/>
        <w:outlineLvl w:val="1"/>
        <w:rPr>
          <w:rFonts w:ascii="Times New Roman" w:hAnsi="Times New Roman" w:cs="Times New Roman"/>
          <w:caps/>
          <w:spacing w:val="15"/>
          <w:sz w:val="24"/>
          <w:szCs w:val="24"/>
        </w:rPr>
      </w:pPr>
      <w:r w:rsidRPr="009A257C">
        <w:rPr>
          <w:rFonts w:ascii="Times New Roman" w:hAnsi="Times New Roman" w:cs="Times New Roman"/>
          <w:caps/>
          <w:spacing w:val="-1"/>
          <w:sz w:val="24"/>
          <w:szCs w:val="24"/>
        </w:rPr>
        <w:t>THRESHOLD</w:t>
      </w:r>
      <w:r w:rsidRPr="009A257C">
        <w:rPr>
          <w:rFonts w:ascii="Times New Roman" w:hAnsi="Times New Roman" w:cs="Times New Roman"/>
          <w:caps/>
          <w:spacing w:val="-4"/>
          <w:sz w:val="24"/>
          <w:szCs w:val="24"/>
        </w:rPr>
        <w:t xml:space="preserve"> </w:t>
      </w:r>
      <w:r w:rsidRPr="009A257C">
        <w:rPr>
          <w:rFonts w:ascii="Times New Roman" w:hAnsi="Times New Roman" w:cs="Times New Roman"/>
          <w:caps/>
          <w:spacing w:val="15"/>
          <w:sz w:val="24"/>
          <w:szCs w:val="24"/>
        </w:rPr>
        <w:t>REQUIREMENTS</w:t>
      </w:r>
    </w:p>
    <w:p w:rsidR="009A257C" w:rsidRPr="009A257C" w:rsidRDefault="009A257C" w:rsidP="009A257C">
      <w:pPr>
        <w:widowControl w:val="0"/>
        <w:autoSpaceDE w:val="0"/>
        <w:autoSpaceDN w:val="0"/>
        <w:spacing w:before="7" w:after="0" w:line="240" w:lineRule="auto"/>
        <w:rPr>
          <w:rFonts w:ascii="Times New Roman" w:eastAsia="Calibri" w:hAnsi="Times New Roman" w:cs="Times New Roman"/>
          <w:b/>
          <w:sz w:val="24"/>
          <w:szCs w:val="24"/>
        </w:rPr>
      </w:pPr>
    </w:p>
    <w:p w:rsidR="009A257C" w:rsidRPr="009A257C" w:rsidRDefault="009A257C" w:rsidP="009A257C">
      <w:pPr>
        <w:widowControl w:val="0"/>
        <w:numPr>
          <w:ilvl w:val="0"/>
          <w:numId w:val="3"/>
        </w:numPr>
        <w:tabs>
          <w:tab w:val="left" w:pos="950"/>
        </w:tabs>
        <w:autoSpaceDE w:val="0"/>
        <w:autoSpaceDN w:val="0"/>
        <w:spacing w:before="0" w:after="0" w:line="278" w:lineRule="auto"/>
        <w:ind w:right="110" w:hanging="360"/>
        <w:jc w:val="both"/>
        <w:rPr>
          <w:rFonts w:ascii="Times New Roman" w:hAnsi="Times New Roman" w:cs="Times New Roman"/>
          <w:sz w:val="24"/>
          <w:szCs w:val="24"/>
        </w:rPr>
      </w:pPr>
      <w:r w:rsidRPr="009A257C">
        <w:rPr>
          <w:rFonts w:ascii="Times New Roman" w:hAnsi="Times New Roman" w:cs="Times New Roman"/>
          <w:sz w:val="24"/>
          <w:szCs w:val="24"/>
        </w:rPr>
        <w:t>Applicants must provide the required performance bond or provide proof of minimum financial</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requirements</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at</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start</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of construction.</w:t>
      </w:r>
    </w:p>
    <w:p w:rsidR="009A257C" w:rsidRPr="009A257C" w:rsidRDefault="009A257C" w:rsidP="009A257C">
      <w:pPr>
        <w:widowControl w:val="0"/>
        <w:autoSpaceDE w:val="0"/>
        <w:autoSpaceDN w:val="0"/>
        <w:spacing w:before="2" w:after="0" w:line="240" w:lineRule="auto"/>
        <w:rPr>
          <w:rFonts w:ascii="Times New Roman" w:eastAsia="Calibri" w:hAnsi="Times New Roman" w:cs="Times New Roman"/>
          <w:sz w:val="24"/>
          <w:szCs w:val="24"/>
        </w:rPr>
      </w:pPr>
    </w:p>
    <w:p w:rsidR="009A257C" w:rsidRPr="009A257C" w:rsidRDefault="009A257C" w:rsidP="009A257C">
      <w:pPr>
        <w:widowControl w:val="0"/>
        <w:numPr>
          <w:ilvl w:val="0"/>
          <w:numId w:val="3"/>
        </w:numPr>
        <w:tabs>
          <w:tab w:val="left" w:pos="922"/>
        </w:tabs>
        <w:autoSpaceDE w:val="0"/>
        <w:autoSpaceDN w:val="0"/>
        <w:spacing w:before="0" w:after="0"/>
        <w:ind w:right="106" w:hanging="360"/>
        <w:jc w:val="both"/>
        <w:rPr>
          <w:rFonts w:ascii="Times New Roman" w:hAnsi="Times New Roman" w:cs="Times New Roman"/>
          <w:sz w:val="24"/>
          <w:szCs w:val="24"/>
        </w:rPr>
      </w:pPr>
      <w:r w:rsidRPr="009A257C">
        <w:rPr>
          <w:rFonts w:ascii="Times New Roman" w:hAnsi="Times New Roman" w:cs="Times New Roman"/>
          <w:sz w:val="24"/>
          <w:szCs w:val="24"/>
        </w:rPr>
        <w:t>Projects involving the relocation of tenants must include in the application submittal a relocation</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plan and evidence</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in the project’s</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Sources and Uses the</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costs associated with relocation of</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tenants.</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Applicants must provide</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a copy of the</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HUD</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required General</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Information Notice</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Application package.</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The budget for relocation must be included in the application and the</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expected</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cost</w:t>
      </w:r>
      <w:r w:rsidRPr="009A257C">
        <w:rPr>
          <w:rFonts w:ascii="Times New Roman" w:hAnsi="Times New Roman" w:cs="Times New Roman"/>
          <w:spacing w:val="-4"/>
          <w:sz w:val="24"/>
          <w:szCs w:val="24"/>
        </w:rPr>
        <w:t xml:space="preserve"> </w:t>
      </w:r>
      <w:r w:rsidRPr="009A257C">
        <w:rPr>
          <w:rFonts w:ascii="Times New Roman" w:hAnsi="Times New Roman" w:cs="Times New Roman"/>
          <w:sz w:val="24"/>
          <w:szCs w:val="24"/>
        </w:rPr>
        <w:t>must</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be</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reasonable.</w:t>
      </w:r>
    </w:p>
    <w:p w:rsidR="009A257C" w:rsidRDefault="009A257C" w:rsidP="009A257C">
      <w:pPr>
        <w:widowControl w:val="0"/>
        <w:numPr>
          <w:ilvl w:val="0"/>
          <w:numId w:val="3"/>
        </w:numPr>
        <w:tabs>
          <w:tab w:val="left" w:pos="852"/>
        </w:tabs>
        <w:autoSpaceDE w:val="0"/>
        <w:autoSpaceDN w:val="0"/>
        <w:spacing w:before="196" w:after="0"/>
        <w:ind w:right="112" w:hanging="360"/>
        <w:jc w:val="both"/>
        <w:rPr>
          <w:rFonts w:ascii="Times New Roman" w:hAnsi="Times New Roman" w:cs="Times New Roman"/>
          <w:sz w:val="24"/>
          <w:szCs w:val="24"/>
        </w:rPr>
      </w:pPr>
      <w:r w:rsidRPr="009A257C">
        <w:rPr>
          <w:rFonts w:ascii="Times New Roman" w:hAnsi="Times New Roman" w:cs="Times New Roman"/>
          <w:sz w:val="24"/>
          <w:szCs w:val="24"/>
        </w:rPr>
        <w:t>Projects</w:t>
      </w:r>
      <w:r w:rsidRPr="009A257C">
        <w:rPr>
          <w:rFonts w:ascii="Times New Roman" w:hAnsi="Times New Roman" w:cs="Times New Roman"/>
          <w:spacing w:val="-5"/>
          <w:sz w:val="24"/>
          <w:szCs w:val="24"/>
        </w:rPr>
        <w:t xml:space="preserve"> </w:t>
      </w:r>
      <w:r w:rsidRPr="009A257C">
        <w:rPr>
          <w:rFonts w:ascii="Times New Roman" w:hAnsi="Times New Roman" w:cs="Times New Roman"/>
          <w:sz w:val="24"/>
          <w:szCs w:val="24"/>
        </w:rPr>
        <w:t>shall</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prove</w:t>
      </w:r>
      <w:r w:rsidRPr="009A257C">
        <w:rPr>
          <w:rFonts w:ascii="Times New Roman" w:hAnsi="Times New Roman" w:cs="Times New Roman"/>
          <w:spacing w:val="-5"/>
          <w:sz w:val="24"/>
          <w:szCs w:val="24"/>
        </w:rPr>
        <w:t xml:space="preserve"> </w:t>
      </w:r>
      <w:r w:rsidRPr="009A257C">
        <w:rPr>
          <w:rFonts w:ascii="Times New Roman" w:hAnsi="Times New Roman" w:cs="Times New Roman"/>
          <w:sz w:val="24"/>
          <w:szCs w:val="24"/>
        </w:rPr>
        <w:t>that</w:t>
      </w:r>
      <w:r w:rsidRPr="009A257C">
        <w:rPr>
          <w:rFonts w:ascii="Times New Roman" w:hAnsi="Times New Roman" w:cs="Times New Roman"/>
          <w:spacing w:val="-6"/>
          <w:sz w:val="24"/>
          <w:szCs w:val="24"/>
        </w:rPr>
        <w:t xml:space="preserve"> </w:t>
      </w:r>
      <w:r w:rsidRPr="009A257C">
        <w:rPr>
          <w:rFonts w:ascii="Times New Roman" w:hAnsi="Times New Roman" w:cs="Times New Roman"/>
          <w:sz w:val="24"/>
          <w:szCs w:val="24"/>
        </w:rPr>
        <w:t>water</w:t>
      </w:r>
      <w:r w:rsidRPr="009A257C">
        <w:rPr>
          <w:rFonts w:ascii="Times New Roman" w:hAnsi="Times New Roman" w:cs="Times New Roman"/>
          <w:spacing w:val="-4"/>
          <w:sz w:val="24"/>
          <w:szCs w:val="24"/>
        </w:rPr>
        <w:t xml:space="preserve"> </w:t>
      </w:r>
      <w:r w:rsidRPr="009A257C">
        <w:rPr>
          <w:rFonts w:ascii="Times New Roman" w:hAnsi="Times New Roman" w:cs="Times New Roman"/>
          <w:sz w:val="24"/>
          <w:szCs w:val="24"/>
        </w:rPr>
        <w:t>and</w:t>
      </w:r>
      <w:r w:rsidRPr="009A257C">
        <w:rPr>
          <w:rFonts w:ascii="Times New Roman" w:hAnsi="Times New Roman" w:cs="Times New Roman"/>
          <w:spacing w:val="-4"/>
          <w:sz w:val="24"/>
          <w:szCs w:val="24"/>
        </w:rPr>
        <w:t xml:space="preserve"> </w:t>
      </w:r>
      <w:r w:rsidRPr="009A257C">
        <w:rPr>
          <w:rFonts w:ascii="Times New Roman" w:hAnsi="Times New Roman" w:cs="Times New Roman"/>
          <w:sz w:val="24"/>
          <w:szCs w:val="24"/>
        </w:rPr>
        <w:t>sewer</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services</w:t>
      </w:r>
      <w:r w:rsidRPr="009A257C">
        <w:rPr>
          <w:rFonts w:ascii="Times New Roman" w:hAnsi="Times New Roman" w:cs="Times New Roman"/>
          <w:spacing w:val="-4"/>
          <w:sz w:val="24"/>
          <w:szCs w:val="24"/>
        </w:rPr>
        <w:t xml:space="preserve"> </w:t>
      </w:r>
      <w:r w:rsidRPr="009A257C">
        <w:rPr>
          <w:rFonts w:ascii="Times New Roman" w:hAnsi="Times New Roman" w:cs="Times New Roman"/>
          <w:sz w:val="24"/>
          <w:szCs w:val="24"/>
        </w:rPr>
        <w:t>will</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be</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provided</w:t>
      </w:r>
      <w:r w:rsidRPr="009A257C">
        <w:rPr>
          <w:rFonts w:ascii="Times New Roman" w:hAnsi="Times New Roman" w:cs="Times New Roman"/>
          <w:spacing w:val="-4"/>
          <w:sz w:val="24"/>
          <w:szCs w:val="24"/>
        </w:rPr>
        <w:t xml:space="preserve"> </w:t>
      </w:r>
      <w:r w:rsidRPr="009A257C">
        <w:rPr>
          <w:rFonts w:ascii="Times New Roman" w:hAnsi="Times New Roman" w:cs="Times New Roman"/>
          <w:sz w:val="24"/>
          <w:szCs w:val="24"/>
        </w:rPr>
        <w:t>upon</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completion</w:t>
      </w:r>
      <w:r w:rsidRPr="009A257C">
        <w:rPr>
          <w:rFonts w:ascii="Times New Roman" w:hAnsi="Times New Roman" w:cs="Times New Roman"/>
          <w:spacing w:val="-4"/>
          <w:sz w:val="24"/>
          <w:szCs w:val="24"/>
        </w:rPr>
        <w:t xml:space="preserve"> </w:t>
      </w:r>
      <w:r w:rsidRPr="009A257C">
        <w:rPr>
          <w:rFonts w:ascii="Times New Roman" w:hAnsi="Times New Roman" w:cs="Times New Roman"/>
          <w:sz w:val="24"/>
          <w:szCs w:val="24"/>
        </w:rPr>
        <w:t>by</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submitting</w:t>
      </w:r>
      <w:r w:rsidRPr="009A257C">
        <w:rPr>
          <w:rFonts w:ascii="Times New Roman" w:hAnsi="Times New Roman" w:cs="Times New Roman"/>
          <w:spacing w:val="-47"/>
          <w:sz w:val="24"/>
          <w:szCs w:val="24"/>
        </w:rPr>
        <w:t xml:space="preserve"> </w:t>
      </w:r>
      <w:r w:rsidRPr="009A257C">
        <w:rPr>
          <w:rFonts w:ascii="Times New Roman" w:hAnsi="Times New Roman" w:cs="Times New Roman"/>
          <w:sz w:val="24"/>
          <w:szCs w:val="24"/>
        </w:rPr>
        <w:t>the</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following:</w:t>
      </w:r>
    </w:p>
    <w:p w:rsidR="009A257C" w:rsidRPr="009A257C" w:rsidRDefault="00D443D1" w:rsidP="00D443D1">
      <w:pPr>
        <w:widowControl w:val="0"/>
        <w:tabs>
          <w:tab w:val="left" w:pos="1253"/>
        </w:tabs>
        <w:autoSpaceDE w:val="0"/>
        <w:autoSpaceDN w:val="0"/>
        <w:spacing w:before="0" w:after="0" w:line="360" w:lineRule="auto"/>
        <w:ind w:left="2203"/>
        <w:rPr>
          <w:rFonts w:ascii="Times New Roman" w:hAnsi="Times New Roman" w:cs="Times New Roman"/>
          <w:sz w:val="24"/>
          <w:szCs w:val="24"/>
        </w:rPr>
      </w:pPr>
      <w:r>
        <w:rPr>
          <w:rFonts w:ascii="Times New Roman" w:hAnsi="Times New Roman" w:cs="Times New Roman"/>
          <w:sz w:val="24"/>
          <w:szCs w:val="24"/>
        </w:rPr>
        <w:t xml:space="preserve">a. </w:t>
      </w:r>
      <w:r w:rsidR="009A257C" w:rsidRPr="009A257C">
        <w:rPr>
          <w:rFonts w:ascii="Times New Roman" w:hAnsi="Times New Roman" w:cs="Times New Roman"/>
          <w:sz w:val="24"/>
          <w:szCs w:val="24"/>
        </w:rPr>
        <w:t>Letter</w:t>
      </w:r>
      <w:r w:rsidR="009A257C" w:rsidRPr="009A257C">
        <w:rPr>
          <w:rFonts w:ascii="Times New Roman" w:hAnsi="Times New Roman" w:cs="Times New Roman"/>
          <w:spacing w:val="-3"/>
          <w:sz w:val="24"/>
          <w:szCs w:val="24"/>
        </w:rPr>
        <w:t xml:space="preserve"> </w:t>
      </w:r>
      <w:r w:rsidR="009A257C" w:rsidRPr="009A257C">
        <w:rPr>
          <w:rFonts w:ascii="Times New Roman" w:hAnsi="Times New Roman" w:cs="Times New Roman"/>
          <w:sz w:val="24"/>
          <w:szCs w:val="24"/>
        </w:rPr>
        <w:t>from</w:t>
      </w:r>
      <w:r w:rsidR="009A257C" w:rsidRPr="009A257C">
        <w:rPr>
          <w:rFonts w:ascii="Times New Roman" w:hAnsi="Times New Roman" w:cs="Times New Roman"/>
          <w:spacing w:val="-2"/>
          <w:sz w:val="24"/>
          <w:szCs w:val="24"/>
        </w:rPr>
        <w:t xml:space="preserve"> </w:t>
      </w:r>
      <w:r w:rsidR="009A257C" w:rsidRPr="009A257C">
        <w:rPr>
          <w:rFonts w:ascii="Times New Roman" w:hAnsi="Times New Roman" w:cs="Times New Roman"/>
          <w:sz w:val="24"/>
          <w:szCs w:val="24"/>
        </w:rPr>
        <w:t>the</w:t>
      </w:r>
      <w:r w:rsidR="009A257C" w:rsidRPr="009A257C">
        <w:rPr>
          <w:rFonts w:ascii="Times New Roman" w:hAnsi="Times New Roman" w:cs="Times New Roman"/>
          <w:spacing w:val="-2"/>
          <w:sz w:val="24"/>
          <w:szCs w:val="24"/>
        </w:rPr>
        <w:t xml:space="preserve"> </w:t>
      </w:r>
      <w:r w:rsidR="009A257C" w:rsidRPr="009A257C">
        <w:rPr>
          <w:rFonts w:ascii="Times New Roman" w:hAnsi="Times New Roman" w:cs="Times New Roman"/>
          <w:sz w:val="24"/>
          <w:szCs w:val="24"/>
        </w:rPr>
        <w:t>local</w:t>
      </w:r>
      <w:r w:rsidR="009A257C" w:rsidRPr="009A257C">
        <w:rPr>
          <w:rFonts w:ascii="Times New Roman" w:hAnsi="Times New Roman" w:cs="Times New Roman"/>
          <w:spacing w:val="-7"/>
          <w:sz w:val="24"/>
          <w:szCs w:val="24"/>
        </w:rPr>
        <w:t xml:space="preserve"> </w:t>
      </w:r>
      <w:r w:rsidR="009A257C" w:rsidRPr="009A257C">
        <w:rPr>
          <w:rFonts w:ascii="Times New Roman" w:hAnsi="Times New Roman" w:cs="Times New Roman"/>
          <w:sz w:val="24"/>
          <w:szCs w:val="24"/>
        </w:rPr>
        <w:t>service</w:t>
      </w:r>
      <w:r w:rsidR="009A257C" w:rsidRPr="009A257C">
        <w:rPr>
          <w:rFonts w:ascii="Times New Roman" w:hAnsi="Times New Roman" w:cs="Times New Roman"/>
          <w:spacing w:val="-2"/>
          <w:sz w:val="24"/>
          <w:szCs w:val="24"/>
        </w:rPr>
        <w:t xml:space="preserve"> </w:t>
      </w:r>
      <w:r w:rsidR="009A257C" w:rsidRPr="009A257C">
        <w:rPr>
          <w:rFonts w:ascii="Times New Roman" w:hAnsi="Times New Roman" w:cs="Times New Roman"/>
          <w:sz w:val="24"/>
          <w:szCs w:val="24"/>
        </w:rPr>
        <w:t>provider;</w:t>
      </w:r>
      <w:r w:rsidR="009A257C" w:rsidRPr="009A257C">
        <w:rPr>
          <w:rFonts w:ascii="Times New Roman" w:hAnsi="Times New Roman" w:cs="Times New Roman"/>
          <w:spacing w:val="-2"/>
          <w:sz w:val="24"/>
          <w:szCs w:val="24"/>
        </w:rPr>
        <w:t xml:space="preserve"> </w:t>
      </w:r>
      <w:r w:rsidR="009A257C" w:rsidRPr="009A257C">
        <w:rPr>
          <w:rFonts w:ascii="Times New Roman" w:hAnsi="Times New Roman" w:cs="Times New Roman"/>
          <w:sz w:val="24"/>
          <w:szCs w:val="24"/>
        </w:rPr>
        <w:t>or</w:t>
      </w:r>
    </w:p>
    <w:p w:rsidR="009A257C" w:rsidRPr="009A257C" w:rsidRDefault="00D443D1" w:rsidP="00D443D1">
      <w:pPr>
        <w:widowControl w:val="0"/>
        <w:tabs>
          <w:tab w:val="left" w:pos="1262"/>
        </w:tabs>
        <w:autoSpaceDE w:val="0"/>
        <w:autoSpaceDN w:val="0"/>
        <w:spacing w:before="0" w:after="0" w:line="360" w:lineRule="auto"/>
        <w:ind w:left="2203"/>
        <w:rPr>
          <w:rFonts w:ascii="Times New Roman" w:hAnsi="Times New Roman" w:cs="Times New Roman"/>
          <w:sz w:val="24"/>
          <w:szCs w:val="24"/>
        </w:rPr>
      </w:pPr>
      <w:r>
        <w:rPr>
          <w:rFonts w:ascii="Times New Roman" w:hAnsi="Times New Roman" w:cs="Times New Roman"/>
          <w:sz w:val="24"/>
          <w:szCs w:val="24"/>
        </w:rPr>
        <w:t xml:space="preserve">b. </w:t>
      </w:r>
      <w:r w:rsidR="009A257C" w:rsidRPr="009A257C">
        <w:rPr>
          <w:rFonts w:ascii="Times New Roman" w:hAnsi="Times New Roman" w:cs="Times New Roman"/>
          <w:sz w:val="24"/>
          <w:szCs w:val="24"/>
        </w:rPr>
        <w:t>Architectural</w:t>
      </w:r>
      <w:r w:rsidR="009A257C" w:rsidRPr="009A257C">
        <w:rPr>
          <w:rFonts w:ascii="Times New Roman" w:hAnsi="Times New Roman" w:cs="Times New Roman"/>
          <w:spacing w:val="-10"/>
          <w:sz w:val="24"/>
          <w:szCs w:val="24"/>
        </w:rPr>
        <w:t xml:space="preserve"> </w:t>
      </w:r>
      <w:r w:rsidR="009A257C" w:rsidRPr="009A257C">
        <w:rPr>
          <w:rFonts w:ascii="Times New Roman" w:hAnsi="Times New Roman" w:cs="Times New Roman"/>
          <w:sz w:val="24"/>
          <w:szCs w:val="24"/>
        </w:rPr>
        <w:t>submission.</w:t>
      </w:r>
    </w:p>
    <w:p w:rsidR="009A257C" w:rsidRPr="009A257C" w:rsidRDefault="009A257C" w:rsidP="00D443D1">
      <w:pPr>
        <w:pStyle w:val="NoSpacing"/>
      </w:pPr>
    </w:p>
    <w:p w:rsidR="009A257C" w:rsidRPr="009A257C" w:rsidRDefault="009A257C" w:rsidP="005527B6">
      <w:pPr>
        <w:widowControl w:val="0"/>
        <w:numPr>
          <w:ilvl w:val="0"/>
          <w:numId w:val="3"/>
        </w:numPr>
        <w:tabs>
          <w:tab w:val="left" w:pos="1262"/>
        </w:tabs>
        <w:autoSpaceDE w:val="0"/>
        <w:autoSpaceDN w:val="0"/>
        <w:spacing w:before="0" w:after="0" w:line="360" w:lineRule="auto"/>
        <w:ind w:left="950" w:hanging="374"/>
        <w:rPr>
          <w:rFonts w:ascii="Times New Roman" w:hAnsi="Times New Roman" w:cs="Times New Roman"/>
          <w:sz w:val="24"/>
          <w:szCs w:val="24"/>
        </w:rPr>
      </w:pPr>
      <w:r w:rsidRPr="009A257C">
        <w:rPr>
          <w:rFonts w:ascii="Times New Roman" w:hAnsi="Times New Roman" w:cs="Times New Roman"/>
          <w:sz w:val="24"/>
          <w:szCs w:val="24"/>
        </w:rPr>
        <w:t>Proof that the project site is more than 300 feet from a railroad.</w:t>
      </w:r>
    </w:p>
    <w:p w:rsidR="009A257C" w:rsidRPr="009A257C" w:rsidRDefault="009A257C" w:rsidP="005527B6">
      <w:pPr>
        <w:widowControl w:val="0"/>
        <w:numPr>
          <w:ilvl w:val="0"/>
          <w:numId w:val="3"/>
        </w:numPr>
        <w:tabs>
          <w:tab w:val="left" w:pos="1262"/>
        </w:tabs>
        <w:autoSpaceDE w:val="0"/>
        <w:autoSpaceDN w:val="0"/>
        <w:spacing w:before="0" w:after="0" w:line="360" w:lineRule="auto"/>
        <w:ind w:left="950" w:hanging="374"/>
        <w:rPr>
          <w:rFonts w:ascii="Times New Roman" w:hAnsi="Times New Roman" w:cs="Times New Roman"/>
          <w:sz w:val="24"/>
          <w:szCs w:val="24"/>
        </w:rPr>
      </w:pPr>
      <w:r w:rsidRPr="009A257C">
        <w:rPr>
          <w:rFonts w:ascii="Times New Roman" w:hAnsi="Times New Roman" w:cs="Times New Roman"/>
          <w:sz w:val="24"/>
          <w:szCs w:val="24"/>
        </w:rPr>
        <w:t>Proof that the project site is not located in a floodway</w:t>
      </w:r>
    </w:p>
    <w:p w:rsidR="009A257C" w:rsidRPr="009A257C" w:rsidRDefault="009A257C" w:rsidP="009A257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69" w:after="0"/>
        <w:jc w:val="both"/>
        <w:outlineLvl w:val="0"/>
        <w:rPr>
          <w:rFonts w:ascii="Times New Roman" w:hAnsi="Times New Roman" w:cs="Times New Roman"/>
          <w:caps/>
          <w:color w:val="FFFFFF" w:themeColor="background1"/>
          <w:spacing w:val="15"/>
          <w:sz w:val="24"/>
          <w:szCs w:val="24"/>
        </w:rPr>
      </w:pPr>
      <w:r w:rsidRPr="009A257C">
        <w:rPr>
          <w:rFonts w:ascii="Times New Roman" w:hAnsi="Times New Roman" w:cs="Times New Roman"/>
          <w:caps/>
          <w:color w:val="FFFFFF" w:themeColor="background1"/>
          <w:spacing w:val="15"/>
          <w:sz w:val="24"/>
          <w:szCs w:val="24"/>
        </w:rPr>
        <w:t>Underwriting</w:t>
      </w:r>
      <w:r w:rsidRPr="009A257C">
        <w:rPr>
          <w:rFonts w:ascii="Times New Roman" w:hAnsi="Times New Roman" w:cs="Times New Roman"/>
          <w:caps/>
          <w:color w:val="FFFFFF" w:themeColor="background1"/>
          <w:spacing w:val="-12"/>
          <w:sz w:val="24"/>
          <w:szCs w:val="24"/>
        </w:rPr>
        <w:t xml:space="preserve"> </w:t>
      </w:r>
      <w:r w:rsidRPr="009A257C">
        <w:rPr>
          <w:rFonts w:ascii="Times New Roman" w:hAnsi="Times New Roman" w:cs="Times New Roman"/>
          <w:caps/>
          <w:color w:val="FFFFFF" w:themeColor="background1"/>
          <w:spacing w:val="15"/>
          <w:sz w:val="24"/>
          <w:szCs w:val="24"/>
        </w:rPr>
        <w:t>Standards:</w:t>
      </w:r>
    </w:p>
    <w:p w:rsidR="009A257C" w:rsidRDefault="009A257C" w:rsidP="009A257C">
      <w:pPr>
        <w:widowControl w:val="0"/>
        <w:autoSpaceDE w:val="0"/>
        <w:autoSpaceDN w:val="0"/>
        <w:spacing w:before="6" w:after="0" w:line="240" w:lineRule="auto"/>
        <w:ind w:left="220"/>
        <w:rPr>
          <w:rFonts w:ascii="Times New Roman" w:eastAsia="Calibri" w:hAnsi="Times New Roman" w:cs="Times New Roman"/>
          <w:sz w:val="24"/>
          <w:szCs w:val="24"/>
        </w:rPr>
      </w:pPr>
    </w:p>
    <w:p w:rsidR="009A257C" w:rsidRPr="009A257C" w:rsidRDefault="009A257C" w:rsidP="005527B6">
      <w:pPr>
        <w:widowControl w:val="0"/>
        <w:autoSpaceDE w:val="0"/>
        <w:autoSpaceDN w:val="0"/>
        <w:spacing w:before="6" w:after="0" w:line="360" w:lineRule="auto"/>
        <w:ind w:left="216"/>
        <w:rPr>
          <w:rFonts w:ascii="Times New Roman" w:eastAsia="Calibri" w:hAnsi="Times New Roman" w:cs="Times New Roman"/>
          <w:b/>
          <w:sz w:val="24"/>
          <w:szCs w:val="24"/>
        </w:rPr>
      </w:pPr>
      <w:r w:rsidRPr="009A257C">
        <w:rPr>
          <w:rFonts w:ascii="Times New Roman" w:eastAsia="Calibri" w:hAnsi="Times New Roman" w:cs="Times New Roman"/>
          <w:sz w:val="24"/>
          <w:szCs w:val="24"/>
        </w:rPr>
        <w:t xml:space="preserve">Following are some of the underwriting standards used by LHC. This is not meant to represent </w:t>
      </w:r>
      <w:r w:rsidRPr="00C118FB">
        <w:rPr>
          <w:rFonts w:ascii="Times New Roman" w:eastAsia="Calibri" w:hAnsi="Times New Roman" w:cs="Times New Roman"/>
          <w:sz w:val="24"/>
          <w:szCs w:val="24"/>
        </w:rPr>
        <w:t>all of the</w:t>
      </w:r>
      <w:r w:rsidRPr="00C118FB">
        <w:rPr>
          <w:rFonts w:ascii="Times New Roman" w:eastAsia="Calibri" w:hAnsi="Times New Roman" w:cs="Times New Roman"/>
          <w:spacing w:val="1"/>
          <w:sz w:val="24"/>
          <w:szCs w:val="24"/>
        </w:rPr>
        <w:t xml:space="preserve"> </w:t>
      </w:r>
      <w:r w:rsidRPr="00C118FB">
        <w:rPr>
          <w:rFonts w:ascii="Times New Roman" w:eastAsia="Calibri" w:hAnsi="Times New Roman" w:cs="Times New Roman"/>
          <w:sz w:val="24"/>
          <w:szCs w:val="24"/>
        </w:rPr>
        <w:t>criteria</w:t>
      </w:r>
      <w:r w:rsidRPr="00C118FB">
        <w:rPr>
          <w:rFonts w:ascii="Times New Roman" w:eastAsia="Calibri" w:hAnsi="Times New Roman" w:cs="Times New Roman"/>
          <w:spacing w:val="-4"/>
          <w:sz w:val="24"/>
          <w:szCs w:val="24"/>
        </w:rPr>
        <w:t xml:space="preserve"> </w:t>
      </w:r>
      <w:r w:rsidRPr="00C118FB">
        <w:rPr>
          <w:rFonts w:ascii="Times New Roman" w:eastAsia="Calibri" w:hAnsi="Times New Roman" w:cs="Times New Roman"/>
          <w:sz w:val="24"/>
          <w:szCs w:val="24"/>
        </w:rPr>
        <w:t>used.</w:t>
      </w:r>
      <w:r w:rsidRPr="00C118FB">
        <w:rPr>
          <w:rFonts w:ascii="Times New Roman" w:eastAsia="Calibri" w:hAnsi="Times New Roman" w:cs="Times New Roman"/>
          <w:spacing w:val="-5"/>
          <w:sz w:val="24"/>
          <w:szCs w:val="24"/>
        </w:rPr>
        <w:t xml:space="preserve"> </w:t>
      </w:r>
      <w:r w:rsidRPr="00C118FB">
        <w:rPr>
          <w:rFonts w:ascii="Times New Roman" w:eastAsia="Calibri" w:hAnsi="Times New Roman" w:cs="Times New Roman"/>
          <w:sz w:val="24"/>
          <w:szCs w:val="24"/>
        </w:rPr>
        <w:t>A</w:t>
      </w:r>
      <w:r w:rsidRPr="00C118FB">
        <w:rPr>
          <w:rFonts w:ascii="Times New Roman" w:eastAsia="Calibri" w:hAnsi="Times New Roman" w:cs="Times New Roman"/>
          <w:spacing w:val="-7"/>
          <w:sz w:val="24"/>
          <w:szCs w:val="24"/>
        </w:rPr>
        <w:t xml:space="preserve"> </w:t>
      </w:r>
      <w:r w:rsidRPr="00C118FB">
        <w:rPr>
          <w:rFonts w:ascii="Times New Roman" w:eastAsia="Calibri" w:hAnsi="Times New Roman" w:cs="Times New Roman"/>
          <w:sz w:val="24"/>
          <w:szCs w:val="24"/>
        </w:rPr>
        <w:t>more</w:t>
      </w:r>
      <w:r w:rsidRPr="00C118FB">
        <w:rPr>
          <w:rFonts w:ascii="Times New Roman" w:eastAsia="Calibri" w:hAnsi="Times New Roman" w:cs="Times New Roman"/>
          <w:spacing w:val="-4"/>
          <w:sz w:val="24"/>
          <w:szCs w:val="24"/>
        </w:rPr>
        <w:t xml:space="preserve"> </w:t>
      </w:r>
      <w:r w:rsidRPr="00C118FB">
        <w:rPr>
          <w:rFonts w:ascii="Times New Roman" w:eastAsia="Calibri" w:hAnsi="Times New Roman" w:cs="Times New Roman"/>
          <w:sz w:val="24"/>
          <w:szCs w:val="24"/>
        </w:rPr>
        <w:t>complete</w:t>
      </w:r>
      <w:r w:rsidRPr="00C118FB">
        <w:rPr>
          <w:rFonts w:ascii="Times New Roman" w:eastAsia="Calibri" w:hAnsi="Times New Roman" w:cs="Times New Roman"/>
          <w:spacing w:val="-3"/>
          <w:sz w:val="24"/>
          <w:szCs w:val="24"/>
        </w:rPr>
        <w:t xml:space="preserve"> </w:t>
      </w:r>
      <w:r w:rsidRPr="00C118FB">
        <w:rPr>
          <w:rFonts w:ascii="Times New Roman" w:eastAsia="Calibri" w:hAnsi="Times New Roman" w:cs="Times New Roman"/>
          <w:sz w:val="24"/>
          <w:szCs w:val="24"/>
        </w:rPr>
        <w:t>listing</w:t>
      </w:r>
      <w:r w:rsidRPr="00C118FB">
        <w:rPr>
          <w:rFonts w:ascii="Times New Roman" w:eastAsia="Calibri" w:hAnsi="Times New Roman" w:cs="Times New Roman"/>
          <w:spacing w:val="-5"/>
          <w:sz w:val="24"/>
          <w:szCs w:val="24"/>
        </w:rPr>
        <w:t xml:space="preserve"> </w:t>
      </w:r>
      <w:r w:rsidRPr="00C118FB">
        <w:rPr>
          <w:rFonts w:ascii="Times New Roman" w:eastAsia="Calibri" w:hAnsi="Times New Roman" w:cs="Times New Roman"/>
          <w:sz w:val="24"/>
          <w:szCs w:val="24"/>
        </w:rPr>
        <w:t>of</w:t>
      </w:r>
      <w:r w:rsidRPr="00C118FB">
        <w:rPr>
          <w:rFonts w:ascii="Times New Roman" w:eastAsia="Calibri" w:hAnsi="Times New Roman" w:cs="Times New Roman"/>
          <w:spacing w:val="-6"/>
          <w:sz w:val="24"/>
          <w:szCs w:val="24"/>
        </w:rPr>
        <w:t xml:space="preserve"> </w:t>
      </w:r>
      <w:r w:rsidRPr="00C118FB">
        <w:rPr>
          <w:rFonts w:ascii="Times New Roman" w:eastAsia="Calibri" w:hAnsi="Times New Roman" w:cs="Times New Roman"/>
          <w:sz w:val="24"/>
          <w:szCs w:val="24"/>
        </w:rPr>
        <w:t>underwriting</w:t>
      </w:r>
      <w:r w:rsidRPr="00C118FB">
        <w:rPr>
          <w:rFonts w:ascii="Times New Roman" w:eastAsia="Calibri" w:hAnsi="Times New Roman" w:cs="Times New Roman"/>
          <w:spacing w:val="-10"/>
          <w:sz w:val="24"/>
          <w:szCs w:val="24"/>
        </w:rPr>
        <w:t xml:space="preserve"> </w:t>
      </w:r>
      <w:r w:rsidRPr="00C118FB">
        <w:rPr>
          <w:rFonts w:ascii="Times New Roman" w:eastAsia="Calibri" w:hAnsi="Times New Roman" w:cs="Times New Roman"/>
          <w:sz w:val="24"/>
          <w:szCs w:val="24"/>
        </w:rPr>
        <w:t>standards</w:t>
      </w:r>
      <w:r w:rsidRPr="00C118FB">
        <w:rPr>
          <w:rFonts w:ascii="Times New Roman" w:eastAsia="Calibri" w:hAnsi="Times New Roman" w:cs="Times New Roman"/>
          <w:spacing w:val="-4"/>
          <w:sz w:val="24"/>
          <w:szCs w:val="24"/>
        </w:rPr>
        <w:t xml:space="preserve"> </w:t>
      </w:r>
      <w:r w:rsidRPr="00C118FB">
        <w:rPr>
          <w:rFonts w:ascii="Times New Roman" w:eastAsia="Calibri" w:hAnsi="Times New Roman" w:cs="Times New Roman"/>
          <w:sz w:val="24"/>
          <w:szCs w:val="24"/>
        </w:rPr>
        <w:t>can</w:t>
      </w:r>
      <w:r w:rsidRPr="00C118FB">
        <w:rPr>
          <w:rFonts w:ascii="Times New Roman" w:eastAsia="Calibri" w:hAnsi="Times New Roman" w:cs="Times New Roman"/>
          <w:spacing w:val="-5"/>
          <w:sz w:val="24"/>
          <w:szCs w:val="24"/>
        </w:rPr>
        <w:t xml:space="preserve"> </w:t>
      </w:r>
      <w:r w:rsidRPr="00C118FB">
        <w:rPr>
          <w:rFonts w:ascii="Times New Roman" w:eastAsia="Calibri" w:hAnsi="Times New Roman" w:cs="Times New Roman"/>
          <w:sz w:val="24"/>
          <w:szCs w:val="24"/>
        </w:rPr>
        <w:t>be</w:t>
      </w:r>
      <w:r w:rsidRPr="00C118FB">
        <w:rPr>
          <w:rFonts w:ascii="Times New Roman" w:eastAsia="Calibri" w:hAnsi="Times New Roman" w:cs="Times New Roman"/>
          <w:spacing w:val="-6"/>
          <w:sz w:val="24"/>
          <w:szCs w:val="24"/>
        </w:rPr>
        <w:t xml:space="preserve"> </w:t>
      </w:r>
      <w:r w:rsidRPr="00C118FB">
        <w:rPr>
          <w:rFonts w:ascii="Times New Roman" w:eastAsia="Calibri" w:hAnsi="Times New Roman" w:cs="Times New Roman"/>
          <w:sz w:val="24"/>
          <w:szCs w:val="24"/>
        </w:rPr>
        <w:t>found</w:t>
      </w:r>
      <w:r w:rsidRPr="00C118FB">
        <w:rPr>
          <w:rFonts w:ascii="Times New Roman" w:eastAsia="Calibri" w:hAnsi="Times New Roman" w:cs="Times New Roman"/>
          <w:spacing w:val="-4"/>
          <w:sz w:val="24"/>
          <w:szCs w:val="24"/>
        </w:rPr>
        <w:t xml:space="preserve"> </w:t>
      </w:r>
      <w:r w:rsidRPr="00C118FB">
        <w:rPr>
          <w:rFonts w:ascii="Times New Roman" w:eastAsia="Calibri" w:hAnsi="Times New Roman" w:cs="Times New Roman"/>
          <w:sz w:val="24"/>
          <w:szCs w:val="24"/>
        </w:rPr>
        <w:t>in</w:t>
      </w:r>
      <w:r w:rsidRPr="00C118FB">
        <w:rPr>
          <w:rFonts w:ascii="Times New Roman" w:eastAsia="Calibri" w:hAnsi="Times New Roman" w:cs="Times New Roman"/>
          <w:spacing w:val="-7"/>
          <w:sz w:val="24"/>
          <w:szCs w:val="24"/>
        </w:rPr>
        <w:t xml:space="preserve"> </w:t>
      </w:r>
      <w:r w:rsidRPr="00C118FB">
        <w:rPr>
          <w:rFonts w:ascii="Times New Roman" w:eastAsia="Calibri" w:hAnsi="Times New Roman" w:cs="Times New Roman"/>
          <w:sz w:val="24"/>
          <w:szCs w:val="24"/>
        </w:rPr>
        <w:t>the</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LHC</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HOME</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Policy</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and</w:t>
      </w:r>
      <w:r w:rsidRPr="009A257C">
        <w:rPr>
          <w:rFonts w:ascii="Times New Roman" w:eastAsia="Calibri" w:hAnsi="Times New Roman" w:cs="Times New Roman"/>
          <w:spacing w:val="-47"/>
          <w:sz w:val="24"/>
          <w:szCs w:val="24"/>
        </w:rPr>
        <w:t xml:space="preserve"> </w:t>
      </w:r>
      <w:r w:rsidRPr="009A257C">
        <w:rPr>
          <w:rFonts w:ascii="Times New Roman" w:eastAsia="Calibri" w:hAnsi="Times New Roman" w:cs="Times New Roman"/>
          <w:sz w:val="24"/>
          <w:szCs w:val="24"/>
        </w:rPr>
        <w:t>Procedures</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manual</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that is</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available</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on</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LHC</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 xml:space="preserve">website.  </w:t>
      </w:r>
      <w:hyperlink r:id="rId7" w:history="1">
        <w:r w:rsidRPr="009A257C">
          <w:rPr>
            <w:rFonts w:ascii="Times New Roman" w:eastAsia="Calibri" w:hAnsi="Times New Roman" w:cs="Times New Roman"/>
            <w:color w:val="0563C1" w:themeColor="hyperlink"/>
            <w:sz w:val="24"/>
            <w:szCs w:val="24"/>
            <w:u w:val="single"/>
          </w:rPr>
          <w:t>https://cdn2.hubspot.net/hubfs/4280063/Document%20Libraries/Housing%20Development/Funding%20Opportunities/HOME/HOME_Policy_and_Procedure_Manual_03_31_2017_1.pdf</w:t>
        </w:r>
      </w:hyperlink>
    </w:p>
    <w:p w:rsidR="009A257C" w:rsidRPr="009A257C" w:rsidRDefault="009A257C" w:rsidP="005527B6">
      <w:pPr>
        <w:widowControl w:val="0"/>
        <w:kinsoku w:val="0"/>
        <w:overflowPunct w:val="0"/>
        <w:autoSpaceDE w:val="0"/>
        <w:autoSpaceDN w:val="0"/>
        <w:spacing w:before="243" w:after="0" w:line="360" w:lineRule="auto"/>
        <w:ind w:left="216" w:right="306"/>
        <w:jc w:val="both"/>
        <w:rPr>
          <w:rFonts w:ascii="Times New Roman" w:eastAsia="Calibri" w:hAnsi="Times New Roman" w:cs="Times New Roman"/>
          <w:sz w:val="24"/>
          <w:szCs w:val="24"/>
        </w:rPr>
      </w:pPr>
      <w:r w:rsidRPr="009A257C">
        <w:rPr>
          <w:rFonts w:ascii="Times New Roman" w:eastAsia="Calibri" w:hAnsi="Times New Roman" w:cs="Times New Roman"/>
          <w:b/>
          <w:bCs/>
          <w:sz w:val="24"/>
          <w:szCs w:val="24"/>
        </w:rPr>
        <w:t xml:space="preserve">Relocation Plan </w:t>
      </w:r>
      <w:r w:rsidRPr="009A257C">
        <w:rPr>
          <w:rFonts w:ascii="Times New Roman" w:eastAsia="Calibri" w:hAnsi="Times New Roman" w:cs="Times New Roman"/>
          <w:sz w:val="24"/>
          <w:szCs w:val="24"/>
        </w:rPr>
        <w:t xml:space="preserve">- Projects involving the rehabilitation of existing occupied rental units must include in </w:t>
      </w:r>
      <w:r w:rsidR="00264588" w:rsidRPr="009A257C">
        <w:rPr>
          <w:rFonts w:ascii="Times New Roman" w:eastAsia="Calibri" w:hAnsi="Times New Roman" w:cs="Times New Roman"/>
          <w:sz w:val="24"/>
          <w:szCs w:val="24"/>
        </w:rPr>
        <w:t>the</w:t>
      </w:r>
      <w:r w:rsidR="00264588">
        <w:rPr>
          <w:rFonts w:ascii="Times New Roman" w:eastAsia="Calibri" w:hAnsi="Times New Roman" w:cs="Times New Roman"/>
          <w:sz w:val="24"/>
          <w:szCs w:val="24"/>
        </w:rPr>
        <w:t xml:space="preserve"> </w:t>
      </w:r>
      <w:r w:rsidR="00264588" w:rsidRPr="009A257C">
        <w:rPr>
          <w:rFonts w:ascii="Times New Roman" w:eastAsia="Calibri" w:hAnsi="Times New Roman" w:cs="Times New Roman"/>
          <w:spacing w:val="-47"/>
          <w:sz w:val="24"/>
          <w:szCs w:val="24"/>
        </w:rPr>
        <w:t>application</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z w:val="24"/>
          <w:szCs w:val="24"/>
        </w:rPr>
        <w:t>submittal</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a</w:t>
      </w:r>
      <w:r w:rsidRPr="009A257C">
        <w:rPr>
          <w:rFonts w:ascii="Times New Roman" w:eastAsia="Calibri" w:hAnsi="Times New Roman" w:cs="Times New Roman"/>
          <w:spacing w:val="-10"/>
          <w:sz w:val="24"/>
          <w:szCs w:val="24"/>
        </w:rPr>
        <w:t xml:space="preserve"> </w:t>
      </w:r>
      <w:r w:rsidRPr="009A257C">
        <w:rPr>
          <w:rFonts w:ascii="Times New Roman" w:eastAsia="Calibri" w:hAnsi="Times New Roman" w:cs="Times New Roman"/>
          <w:sz w:val="24"/>
          <w:szCs w:val="24"/>
        </w:rPr>
        <w:t>relocation</w:t>
      </w:r>
      <w:r w:rsidRPr="009A257C">
        <w:rPr>
          <w:rFonts w:ascii="Times New Roman" w:eastAsia="Calibri" w:hAnsi="Times New Roman" w:cs="Times New Roman"/>
          <w:spacing w:val="-10"/>
          <w:sz w:val="24"/>
          <w:szCs w:val="24"/>
        </w:rPr>
        <w:t xml:space="preserve"> </w:t>
      </w:r>
      <w:r w:rsidRPr="009A257C">
        <w:rPr>
          <w:rFonts w:ascii="Times New Roman" w:eastAsia="Calibri" w:hAnsi="Times New Roman" w:cs="Times New Roman"/>
          <w:sz w:val="24"/>
          <w:szCs w:val="24"/>
        </w:rPr>
        <w:t>plan</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and</w:t>
      </w:r>
      <w:r w:rsidRPr="009A257C">
        <w:rPr>
          <w:rFonts w:ascii="Times New Roman" w:eastAsia="Calibri" w:hAnsi="Times New Roman" w:cs="Times New Roman"/>
          <w:spacing w:val="-11"/>
          <w:sz w:val="24"/>
          <w:szCs w:val="24"/>
        </w:rPr>
        <w:t xml:space="preserve"> </w:t>
      </w:r>
      <w:r w:rsidRPr="009A257C">
        <w:rPr>
          <w:rFonts w:ascii="Times New Roman" w:eastAsia="Calibri" w:hAnsi="Times New Roman" w:cs="Times New Roman"/>
          <w:sz w:val="24"/>
          <w:szCs w:val="24"/>
        </w:rPr>
        <w:t>evidence</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in</w:t>
      </w:r>
      <w:r w:rsidRPr="009A257C">
        <w:rPr>
          <w:rFonts w:ascii="Times New Roman" w:eastAsia="Calibri" w:hAnsi="Times New Roman" w:cs="Times New Roman"/>
          <w:spacing w:val="-11"/>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project’s</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Sources</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and</w:t>
      </w:r>
      <w:r w:rsidRPr="009A257C">
        <w:rPr>
          <w:rFonts w:ascii="Times New Roman" w:eastAsia="Calibri" w:hAnsi="Times New Roman" w:cs="Times New Roman"/>
          <w:spacing w:val="-11"/>
          <w:sz w:val="24"/>
          <w:szCs w:val="24"/>
        </w:rPr>
        <w:t xml:space="preserve"> </w:t>
      </w:r>
      <w:r w:rsidRPr="009A257C">
        <w:rPr>
          <w:rFonts w:ascii="Times New Roman" w:eastAsia="Calibri" w:hAnsi="Times New Roman" w:cs="Times New Roman"/>
          <w:sz w:val="24"/>
          <w:szCs w:val="24"/>
        </w:rPr>
        <w:t>Uses</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z w:val="24"/>
          <w:szCs w:val="24"/>
        </w:rPr>
        <w:t>costs</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z w:val="24"/>
          <w:szCs w:val="24"/>
        </w:rPr>
        <w:t>associated</w:t>
      </w:r>
      <w:r w:rsidRPr="009A257C">
        <w:rPr>
          <w:rFonts w:ascii="Times New Roman" w:eastAsia="Calibri" w:hAnsi="Times New Roman" w:cs="Times New Roman"/>
          <w:spacing w:val="-47"/>
          <w:sz w:val="24"/>
          <w:szCs w:val="24"/>
        </w:rPr>
        <w:t xml:space="preserve"> </w:t>
      </w:r>
      <w:r w:rsidRPr="009A257C">
        <w:rPr>
          <w:rFonts w:ascii="Times New Roman" w:eastAsia="Calibri" w:hAnsi="Times New Roman" w:cs="Times New Roman"/>
          <w:sz w:val="24"/>
          <w:szCs w:val="24"/>
        </w:rPr>
        <w:t>with the relocation of tenants. Applicants must provide a copy of the HUD required General Information</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Notice in the application package. The budget for relocation must be included in the application and the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expected</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cost</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must</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be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reasonable.</w:t>
      </w:r>
    </w:p>
    <w:p w:rsidR="009A257C" w:rsidRPr="009A257C" w:rsidRDefault="009A257C" w:rsidP="005527B6">
      <w:pPr>
        <w:widowControl w:val="0"/>
        <w:kinsoku w:val="0"/>
        <w:overflowPunct w:val="0"/>
        <w:autoSpaceDE w:val="0"/>
        <w:autoSpaceDN w:val="0"/>
        <w:spacing w:before="196" w:after="0" w:line="360" w:lineRule="auto"/>
        <w:ind w:left="216" w:right="313"/>
        <w:jc w:val="both"/>
        <w:rPr>
          <w:rFonts w:ascii="Times New Roman" w:eastAsia="Calibri" w:hAnsi="Times New Roman" w:cs="Times New Roman"/>
          <w:sz w:val="24"/>
          <w:szCs w:val="24"/>
        </w:rPr>
      </w:pPr>
      <w:r w:rsidRPr="009A257C">
        <w:rPr>
          <w:rFonts w:ascii="Times New Roman" w:eastAsia="Calibri" w:hAnsi="Times New Roman" w:cs="Times New Roman"/>
          <w:b/>
          <w:bCs/>
          <w:sz w:val="24"/>
          <w:szCs w:val="24"/>
        </w:rPr>
        <w:t xml:space="preserve">Capital Needs Assessment </w:t>
      </w:r>
      <w:r w:rsidRPr="009A257C">
        <w:rPr>
          <w:rFonts w:ascii="Times New Roman" w:eastAsia="Calibri" w:hAnsi="Times New Roman" w:cs="Times New Roman"/>
          <w:sz w:val="24"/>
          <w:szCs w:val="24"/>
        </w:rPr>
        <w:t xml:space="preserve">– For projects involving the renovation/rehabilitation of existing </w:t>
      </w:r>
      <w:r w:rsidRPr="009A257C">
        <w:rPr>
          <w:rFonts w:ascii="Times New Roman" w:eastAsia="Calibri" w:hAnsi="Times New Roman" w:cs="Times New Roman"/>
          <w:sz w:val="24"/>
          <w:szCs w:val="24"/>
        </w:rPr>
        <w:lastRenderedPageBreak/>
        <w:t>rental units a</w:t>
      </w:r>
      <w:r w:rsidRPr="009A257C">
        <w:rPr>
          <w:rFonts w:ascii="Times New Roman" w:eastAsia="Calibri" w:hAnsi="Times New Roman" w:cs="Times New Roman"/>
          <w:spacing w:val="-47"/>
          <w:sz w:val="24"/>
          <w:szCs w:val="24"/>
        </w:rPr>
        <w:t xml:space="preserve">  </w:t>
      </w:r>
      <w:r w:rsidRPr="009A257C">
        <w:rPr>
          <w:rFonts w:ascii="Times New Roman" w:eastAsia="Calibri" w:hAnsi="Times New Roman" w:cs="Times New Roman"/>
          <w:sz w:val="24"/>
          <w:szCs w:val="24"/>
        </w:rPr>
        <w:t>capital</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needs</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assessment</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z w:val="24"/>
          <w:szCs w:val="24"/>
        </w:rPr>
        <w:t>must</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be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submitted</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at</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the time</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of application.</w:t>
      </w:r>
    </w:p>
    <w:p w:rsidR="009A257C" w:rsidRPr="009A257C" w:rsidRDefault="009A257C" w:rsidP="005527B6">
      <w:pPr>
        <w:widowControl w:val="0"/>
        <w:kinsoku w:val="0"/>
        <w:overflowPunct w:val="0"/>
        <w:autoSpaceDE w:val="0"/>
        <w:autoSpaceDN w:val="0"/>
        <w:spacing w:before="196" w:after="0" w:line="360" w:lineRule="auto"/>
        <w:ind w:left="216" w:right="310"/>
        <w:jc w:val="both"/>
        <w:rPr>
          <w:rFonts w:ascii="Times New Roman" w:eastAsia="Calibri" w:hAnsi="Times New Roman" w:cs="Times New Roman"/>
          <w:sz w:val="24"/>
          <w:szCs w:val="24"/>
        </w:rPr>
      </w:pPr>
      <w:r w:rsidRPr="009A257C">
        <w:rPr>
          <w:rFonts w:ascii="Times New Roman" w:eastAsia="Calibri" w:hAnsi="Times New Roman" w:cs="Times New Roman"/>
          <w:sz w:val="24"/>
          <w:szCs w:val="24"/>
        </w:rPr>
        <w:t>An independent, experienced third party must perform the Capital Needs Assessment and this party</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cannot have a financial interest in ownership of the development (i.e. not a member of the development</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team). It is required that a licensed professional, such as an engineer/architect, perform the assessment</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and supply the LHC with their professional opinion of a property’s current overall physical condition. This</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includes</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identification</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z w:val="24"/>
          <w:szCs w:val="24"/>
        </w:rPr>
        <w:t>of</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significant</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deferred</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z w:val="24"/>
          <w:szCs w:val="24"/>
        </w:rPr>
        <w:t>maintenance,</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existing</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z w:val="24"/>
          <w:szCs w:val="24"/>
        </w:rPr>
        <w:t>deficiencies,</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and</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material</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building</w:t>
      </w:r>
      <w:r w:rsidRPr="009A257C">
        <w:rPr>
          <w:rFonts w:ascii="Times New Roman" w:eastAsia="Calibri" w:hAnsi="Times New Roman" w:cs="Times New Roman"/>
          <w:spacing w:val="-47"/>
          <w:sz w:val="24"/>
          <w:szCs w:val="24"/>
        </w:rPr>
        <w:t xml:space="preserve"> </w:t>
      </w:r>
      <w:r w:rsidRPr="009A257C">
        <w:rPr>
          <w:rFonts w:ascii="Times New Roman" w:eastAsia="Calibri" w:hAnsi="Times New Roman" w:cs="Times New Roman"/>
          <w:sz w:val="24"/>
          <w:szCs w:val="24"/>
        </w:rPr>
        <w:t>code</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violations</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that</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affect</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the property’s</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use and</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its</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structural</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or</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mechanical</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integrity.</w:t>
      </w:r>
    </w:p>
    <w:p w:rsidR="009A257C" w:rsidRPr="009A257C" w:rsidRDefault="009A257C" w:rsidP="005527B6">
      <w:pPr>
        <w:widowControl w:val="0"/>
        <w:kinsoku w:val="0"/>
        <w:overflowPunct w:val="0"/>
        <w:autoSpaceDE w:val="0"/>
        <w:autoSpaceDN w:val="0"/>
        <w:spacing w:before="197" w:after="0" w:line="360" w:lineRule="auto"/>
        <w:ind w:left="216" w:right="308"/>
        <w:jc w:val="both"/>
        <w:rPr>
          <w:rFonts w:ascii="Times New Roman" w:eastAsia="Calibri" w:hAnsi="Times New Roman" w:cs="Times New Roman"/>
          <w:sz w:val="24"/>
          <w:szCs w:val="24"/>
        </w:rPr>
      </w:pPr>
      <w:r w:rsidRPr="009A257C">
        <w:rPr>
          <w:rFonts w:ascii="Times New Roman" w:eastAsia="Calibri" w:hAnsi="Times New Roman" w:cs="Times New Roman"/>
          <w:sz w:val="24"/>
          <w:szCs w:val="24"/>
        </w:rPr>
        <w:t>The assessment shall include a site visit and physical inspection of the interior and exterior of units and</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structures,</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as</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well</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as</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an</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interview</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with</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available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on-site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property</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management</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and</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maintenance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personnel to inquire about past repairs/improvements, pending repairs, and existing or chronic physical</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deficiencies. The assessment should include an opinion as to the proposed budget for recommended</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improvements</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and</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z w:val="24"/>
          <w:szCs w:val="24"/>
        </w:rPr>
        <w:t>should</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z w:val="24"/>
          <w:szCs w:val="24"/>
        </w:rPr>
        <w:t>identify</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critical</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building</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systems</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z w:val="24"/>
          <w:szCs w:val="24"/>
        </w:rPr>
        <w:t>or</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components</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that</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have</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reached</w:t>
      </w:r>
      <w:r w:rsidRPr="009A257C">
        <w:rPr>
          <w:rFonts w:ascii="Times New Roman" w:eastAsia="Calibri" w:hAnsi="Times New Roman" w:cs="Times New Roman"/>
          <w:spacing w:val="-10"/>
          <w:sz w:val="24"/>
          <w:szCs w:val="24"/>
        </w:rPr>
        <w:t xml:space="preserve"> </w:t>
      </w:r>
      <w:r w:rsidRPr="009A257C">
        <w:rPr>
          <w:rFonts w:ascii="Times New Roman" w:eastAsia="Calibri" w:hAnsi="Times New Roman" w:cs="Times New Roman"/>
          <w:sz w:val="24"/>
          <w:szCs w:val="24"/>
        </w:rPr>
        <w:t>or</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exceeded</w:t>
      </w:r>
      <w:r w:rsidRPr="009A257C">
        <w:rPr>
          <w:rFonts w:ascii="Times New Roman" w:eastAsia="Calibri" w:hAnsi="Times New Roman" w:cs="Times New Roman"/>
          <w:spacing w:val="-48"/>
          <w:sz w:val="24"/>
          <w:szCs w:val="24"/>
        </w:rPr>
        <w:t xml:space="preserve"> </w:t>
      </w:r>
      <w:r w:rsidRPr="009A257C">
        <w:rPr>
          <w:rFonts w:ascii="Times New Roman" w:eastAsia="Calibri" w:hAnsi="Times New Roman" w:cs="Times New Roman"/>
          <w:sz w:val="24"/>
          <w:szCs w:val="24"/>
        </w:rPr>
        <w:t>their expected useful lives. The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assessment should also</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include recurring probable expenditures</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for</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significant systems and components impacting use and tenancy, which are not considered operation or</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maintenance</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expenses,</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in</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order</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to determine</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appropriate replacement</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reserve</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deposits</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on</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a</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per</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unit</w:t>
      </w:r>
      <w:r w:rsidRPr="009A257C">
        <w:rPr>
          <w:rFonts w:ascii="Times New Roman" w:eastAsia="Calibri" w:hAnsi="Times New Roman" w:cs="Times New Roman"/>
          <w:spacing w:val="-47"/>
          <w:sz w:val="24"/>
          <w:szCs w:val="24"/>
        </w:rPr>
        <w:t xml:space="preserve"> </w:t>
      </w:r>
      <w:r w:rsidRPr="009A257C">
        <w:rPr>
          <w:rFonts w:ascii="Times New Roman" w:eastAsia="Calibri" w:hAnsi="Times New Roman" w:cs="Times New Roman"/>
          <w:sz w:val="24"/>
          <w:szCs w:val="24"/>
        </w:rPr>
        <w:t>per</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year basis.</w:t>
      </w:r>
    </w:p>
    <w:p w:rsidR="009A257C" w:rsidRDefault="009A257C" w:rsidP="009A257C">
      <w:pPr>
        <w:widowControl w:val="0"/>
        <w:kinsoku w:val="0"/>
        <w:overflowPunct w:val="0"/>
        <w:autoSpaceDE w:val="0"/>
        <w:autoSpaceDN w:val="0"/>
        <w:spacing w:before="142" w:after="0" w:line="240" w:lineRule="auto"/>
        <w:ind w:left="220"/>
        <w:jc w:val="both"/>
        <w:rPr>
          <w:rFonts w:ascii="Times New Roman" w:eastAsia="Calibri" w:hAnsi="Times New Roman" w:cs="Times New Roman"/>
          <w:sz w:val="24"/>
          <w:szCs w:val="24"/>
        </w:rPr>
      </w:pP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following</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z w:val="24"/>
          <w:szCs w:val="24"/>
        </w:rPr>
        <w:t>components</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z w:val="24"/>
          <w:szCs w:val="24"/>
        </w:rPr>
        <w:t>should</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be</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specifically</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examined</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in</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Capital</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Needs</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z w:val="24"/>
          <w:szCs w:val="24"/>
        </w:rPr>
        <w:t>Assessment:</w:t>
      </w:r>
    </w:p>
    <w:p w:rsidR="00C118FB" w:rsidRDefault="00C118FB" w:rsidP="009A257C">
      <w:pPr>
        <w:widowControl w:val="0"/>
        <w:kinsoku w:val="0"/>
        <w:overflowPunct w:val="0"/>
        <w:autoSpaceDE w:val="0"/>
        <w:autoSpaceDN w:val="0"/>
        <w:spacing w:before="142" w:after="0" w:line="240" w:lineRule="auto"/>
        <w:ind w:left="220"/>
        <w:jc w:val="both"/>
        <w:rPr>
          <w:rFonts w:ascii="Times New Roman" w:eastAsia="Calibri" w:hAnsi="Times New Roman" w:cs="Times New Roman"/>
          <w:sz w:val="24"/>
          <w:szCs w:val="24"/>
        </w:rPr>
      </w:pPr>
    </w:p>
    <w:p w:rsidR="00AD3101" w:rsidRDefault="00AD3101" w:rsidP="00B65D62">
      <w:pPr>
        <w:pStyle w:val="ListParagraph"/>
        <w:numPr>
          <w:ilvl w:val="0"/>
          <w:numId w:val="5"/>
        </w:numPr>
        <w:spacing w:line="360" w:lineRule="auto"/>
        <w:ind w:left="821"/>
        <w:rPr>
          <w:rFonts w:ascii="Times New Roman" w:eastAsia="Calibri" w:hAnsi="Times New Roman" w:cs="Times New Roman"/>
          <w:sz w:val="24"/>
          <w:szCs w:val="24"/>
        </w:rPr>
      </w:pPr>
      <w:r w:rsidRPr="00AD3101">
        <w:rPr>
          <w:rFonts w:ascii="Times New Roman" w:eastAsia="Calibri" w:hAnsi="Times New Roman" w:cs="Times New Roman"/>
          <w:sz w:val="24"/>
          <w:szCs w:val="24"/>
        </w:rPr>
        <w:t>Site, including topography, drainage, pavement, curbing, sidewalks, parking, landscaping, amenities, water, sewer, storm drainage, gas, and electric utilities and lines;</w:t>
      </w:r>
    </w:p>
    <w:p w:rsidR="00AD3101" w:rsidRDefault="00AD3101" w:rsidP="00B65D62">
      <w:pPr>
        <w:pStyle w:val="ListParagraph"/>
        <w:numPr>
          <w:ilvl w:val="0"/>
          <w:numId w:val="5"/>
        </w:numPr>
        <w:spacing w:line="360" w:lineRule="auto"/>
        <w:ind w:left="821"/>
        <w:rPr>
          <w:rFonts w:ascii="Times New Roman" w:eastAsia="Calibri" w:hAnsi="Times New Roman" w:cs="Times New Roman"/>
          <w:sz w:val="24"/>
          <w:szCs w:val="24"/>
        </w:rPr>
      </w:pPr>
      <w:r w:rsidRPr="00AD3101">
        <w:rPr>
          <w:rFonts w:ascii="Times New Roman" w:eastAsia="Calibri" w:hAnsi="Times New Roman" w:cs="Times New Roman"/>
          <w:sz w:val="24"/>
          <w:szCs w:val="24"/>
        </w:rPr>
        <w:t>Structural systems, both substructure and superstructure, including exterior walls and balconies, exterior doors and windows, roofing system, and drainage;</w:t>
      </w:r>
    </w:p>
    <w:p w:rsidR="00AD3101" w:rsidRPr="00AD3101" w:rsidRDefault="00AD3101" w:rsidP="00B65D62">
      <w:pPr>
        <w:pStyle w:val="ListParagraph"/>
        <w:numPr>
          <w:ilvl w:val="0"/>
          <w:numId w:val="5"/>
        </w:numPr>
        <w:spacing w:line="360" w:lineRule="auto"/>
        <w:ind w:left="821"/>
        <w:rPr>
          <w:rFonts w:ascii="Times New Roman" w:eastAsia="Calibri" w:hAnsi="Times New Roman" w:cs="Times New Roman"/>
          <w:sz w:val="24"/>
          <w:szCs w:val="24"/>
        </w:rPr>
      </w:pPr>
      <w:r w:rsidRPr="00AD3101">
        <w:rPr>
          <w:rFonts w:ascii="Times New Roman" w:eastAsia="Calibri" w:hAnsi="Times New Roman" w:cs="Times New Roman"/>
          <w:sz w:val="24"/>
          <w:szCs w:val="24"/>
        </w:rPr>
        <w:t>Interiors, including unit and common area finishes (carpeting, vinyl tile, plaster walls, paint condition, etc.), unit kitchen finishes and appliances, unit bathroom finishes and fixtures; and common area lobbies, and corridors;</w:t>
      </w:r>
    </w:p>
    <w:p w:rsidR="00AD3101" w:rsidRPr="00AD3101" w:rsidRDefault="00AD3101" w:rsidP="00B65D62">
      <w:pPr>
        <w:pStyle w:val="ListParagraph"/>
        <w:numPr>
          <w:ilvl w:val="0"/>
          <w:numId w:val="5"/>
        </w:numPr>
        <w:spacing w:line="360" w:lineRule="auto"/>
        <w:ind w:left="821"/>
        <w:rPr>
          <w:rFonts w:ascii="Times New Roman" w:eastAsia="Calibri" w:hAnsi="Times New Roman" w:cs="Times New Roman"/>
          <w:sz w:val="24"/>
          <w:szCs w:val="24"/>
        </w:rPr>
      </w:pPr>
      <w:r w:rsidRPr="00AD3101">
        <w:rPr>
          <w:rFonts w:ascii="Times New Roman" w:eastAsia="Calibri" w:hAnsi="Times New Roman" w:cs="Times New Roman"/>
          <w:sz w:val="24"/>
          <w:szCs w:val="24"/>
        </w:rPr>
        <w:t>Mechanical systems, including plumbing and domestic hot water, HVAC, electrical, and fire protection; and</w:t>
      </w:r>
    </w:p>
    <w:p w:rsidR="00AD3101" w:rsidRPr="00AD3101" w:rsidRDefault="00AD3101" w:rsidP="00B65D62">
      <w:pPr>
        <w:pStyle w:val="ListParagraph"/>
        <w:widowControl w:val="0"/>
        <w:numPr>
          <w:ilvl w:val="0"/>
          <w:numId w:val="5"/>
        </w:numPr>
        <w:kinsoku w:val="0"/>
        <w:overflowPunct w:val="0"/>
        <w:autoSpaceDE w:val="0"/>
        <w:autoSpaceDN w:val="0"/>
        <w:spacing w:before="142" w:after="0" w:line="360" w:lineRule="auto"/>
        <w:ind w:left="821"/>
        <w:jc w:val="both"/>
        <w:rPr>
          <w:rFonts w:ascii="Times New Roman" w:eastAsia="Calibri" w:hAnsi="Times New Roman" w:cs="Times New Roman"/>
          <w:sz w:val="24"/>
          <w:szCs w:val="24"/>
        </w:rPr>
      </w:pPr>
      <w:r w:rsidRPr="00AD3101">
        <w:rPr>
          <w:rFonts w:ascii="Times New Roman" w:eastAsia="Calibri" w:hAnsi="Times New Roman" w:cs="Times New Roman"/>
          <w:sz w:val="24"/>
          <w:szCs w:val="24"/>
        </w:rPr>
        <w:t>Elevators and/or stair wells (if applicable)</w:t>
      </w:r>
    </w:p>
    <w:p w:rsidR="009A257C" w:rsidRPr="009A257C" w:rsidRDefault="009A257C" w:rsidP="009A257C">
      <w:pPr>
        <w:widowControl w:val="0"/>
        <w:kinsoku w:val="0"/>
        <w:overflowPunct w:val="0"/>
        <w:autoSpaceDE w:val="0"/>
        <w:autoSpaceDN w:val="0"/>
        <w:spacing w:before="6" w:after="0" w:line="240" w:lineRule="auto"/>
        <w:rPr>
          <w:rFonts w:ascii="Times New Roman" w:eastAsia="Calibri" w:hAnsi="Times New Roman" w:cs="Times New Roman"/>
          <w:sz w:val="24"/>
          <w:szCs w:val="24"/>
        </w:rPr>
      </w:pPr>
    </w:p>
    <w:p w:rsidR="009A257C" w:rsidRDefault="009A257C" w:rsidP="0069279D">
      <w:pPr>
        <w:widowControl w:val="0"/>
        <w:kinsoku w:val="0"/>
        <w:overflowPunct w:val="0"/>
        <w:autoSpaceDE w:val="0"/>
        <w:autoSpaceDN w:val="0"/>
        <w:spacing w:before="1" w:after="0" w:line="360" w:lineRule="auto"/>
        <w:ind w:left="216" w:right="317"/>
        <w:jc w:val="both"/>
        <w:rPr>
          <w:rFonts w:ascii="Times New Roman" w:eastAsia="Calibri" w:hAnsi="Times New Roman" w:cs="Times New Roman"/>
          <w:sz w:val="24"/>
          <w:szCs w:val="24"/>
        </w:rPr>
      </w:pPr>
      <w:r w:rsidRPr="009A257C">
        <w:rPr>
          <w:rFonts w:ascii="Times New Roman" w:eastAsia="Calibri" w:hAnsi="Times New Roman" w:cs="Times New Roman"/>
          <w:b/>
          <w:bCs/>
          <w:sz w:val="24"/>
          <w:szCs w:val="24"/>
        </w:rPr>
        <w:t>Debt</w:t>
      </w:r>
      <w:r w:rsidRPr="009A257C">
        <w:rPr>
          <w:rFonts w:ascii="Times New Roman" w:eastAsia="Calibri" w:hAnsi="Times New Roman" w:cs="Times New Roman"/>
          <w:b/>
          <w:bCs/>
          <w:spacing w:val="-4"/>
          <w:sz w:val="24"/>
          <w:szCs w:val="24"/>
        </w:rPr>
        <w:t xml:space="preserve"> </w:t>
      </w:r>
      <w:r w:rsidRPr="009A257C">
        <w:rPr>
          <w:rFonts w:ascii="Times New Roman" w:eastAsia="Calibri" w:hAnsi="Times New Roman" w:cs="Times New Roman"/>
          <w:b/>
          <w:bCs/>
          <w:sz w:val="24"/>
          <w:szCs w:val="24"/>
        </w:rPr>
        <w:t>Coverage</w:t>
      </w:r>
      <w:r w:rsidRPr="009A257C">
        <w:rPr>
          <w:rFonts w:ascii="Times New Roman" w:eastAsia="Calibri" w:hAnsi="Times New Roman" w:cs="Times New Roman"/>
          <w:b/>
          <w:bCs/>
          <w:spacing w:val="-10"/>
          <w:sz w:val="24"/>
          <w:szCs w:val="24"/>
        </w:rPr>
        <w:t xml:space="preserve"> </w:t>
      </w:r>
      <w:r w:rsidRPr="009A257C">
        <w:rPr>
          <w:rFonts w:ascii="Times New Roman" w:eastAsia="Calibri" w:hAnsi="Times New Roman" w:cs="Times New Roman"/>
          <w:b/>
          <w:bCs/>
          <w:sz w:val="24"/>
          <w:szCs w:val="24"/>
        </w:rPr>
        <w:t>Ratio</w:t>
      </w:r>
      <w:r w:rsidRPr="009A257C">
        <w:rPr>
          <w:rFonts w:ascii="Times New Roman" w:eastAsia="Calibri" w:hAnsi="Times New Roman" w:cs="Times New Roman"/>
          <w:b/>
          <w:bCs/>
          <w:spacing w:val="-7"/>
          <w:sz w:val="24"/>
          <w:szCs w:val="24"/>
        </w:rPr>
        <w:t xml:space="preserve"> </w:t>
      </w:r>
      <w:r w:rsidRPr="009A257C">
        <w:rPr>
          <w:rFonts w:ascii="Times New Roman" w:eastAsia="Calibri" w:hAnsi="Times New Roman" w:cs="Times New Roman"/>
          <w:sz w:val="24"/>
          <w:szCs w:val="24"/>
        </w:rPr>
        <w:t>–</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Rental</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projects</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must</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have</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a</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z w:val="24"/>
          <w:szCs w:val="24"/>
        </w:rPr>
        <w:t>debt</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coverage</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ratio</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of</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z w:val="24"/>
          <w:szCs w:val="24"/>
        </w:rPr>
        <w:t>not</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less</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than</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1.10</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and</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not</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z w:val="24"/>
          <w:szCs w:val="24"/>
        </w:rPr>
        <w:t>more</w:t>
      </w:r>
      <w:r w:rsidRPr="009A257C">
        <w:rPr>
          <w:rFonts w:ascii="Times New Roman" w:eastAsia="Calibri" w:hAnsi="Times New Roman" w:cs="Times New Roman"/>
          <w:spacing w:val="-47"/>
          <w:sz w:val="24"/>
          <w:szCs w:val="24"/>
        </w:rPr>
        <w:t xml:space="preserve"> </w:t>
      </w:r>
      <w:r w:rsidRPr="009A257C">
        <w:rPr>
          <w:rFonts w:ascii="Times New Roman" w:eastAsia="Calibri" w:hAnsi="Times New Roman" w:cs="Times New Roman"/>
          <w:sz w:val="24"/>
          <w:szCs w:val="24"/>
        </w:rPr>
        <w:t>than</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1.40</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for the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first</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position loan.</w:t>
      </w:r>
    </w:p>
    <w:p w:rsidR="00B65D62" w:rsidRDefault="00B65D62" w:rsidP="00B65D62">
      <w:pPr>
        <w:pStyle w:val="NoSpacing"/>
        <w:rPr>
          <w:rFonts w:eastAsia="Calibri"/>
        </w:rPr>
      </w:pPr>
    </w:p>
    <w:p w:rsidR="00AD3101" w:rsidRDefault="009A257C" w:rsidP="005527B6">
      <w:pPr>
        <w:widowControl w:val="0"/>
        <w:kinsoku w:val="0"/>
        <w:overflowPunct w:val="0"/>
        <w:autoSpaceDE w:val="0"/>
        <w:autoSpaceDN w:val="0"/>
        <w:spacing w:before="1" w:after="0" w:line="360" w:lineRule="auto"/>
        <w:ind w:left="220" w:right="310"/>
        <w:jc w:val="both"/>
        <w:rPr>
          <w:rFonts w:ascii="Times New Roman" w:eastAsia="Calibri" w:hAnsi="Times New Roman" w:cs="Times New Roman"/>
          <w:sz w:val="24"/>
          <w:szCs w:val="24"/>
        </w:rPr>
      </w:pPr>
      <w:r w:rsidRPr="009A257C">
        <w:rPr>
          <w:rFonts w:ascii="Times New Roman" w:eastAsia="Calibri" w:hAnsi="Times New Roman" w:cs="Times New Roman"/>
          <w:b/>
          <w:bCs/>
          <w:sz w:val="24"/>
          <w:szCs w:val="24"/>
        </w:rPr>
        <w:t xml:space="preserve">Maximum Rents </w:t>
      </w:r>
      <w:r w:rsidRPr="009A257C">
        <w:rPr>
          <w:rFonts w:ascii="Times New Roman" w:eastAsia="Calibri" w:hAnsi="Times New Roman" w:cs="Times New Roman"/>
          <w:sz w:val="24"/>
          <w:szCs w:val="24"/>
        </w:rPr>
        <w:t xml:space="preserve">– For the purposes of the DAP </w:t>
      </w:r>
      <w:r w:rsidR="00B741DC">
        <w:rPr>
          <w:rFonts w:ascii="Times New Roman" w:eastAsia="Calibri" w:hAnsi="Times New Roman" w:cs="Times New Roman"/>
          <w:sz w:val="24"/>
          <w:szCs w:val="24"/>
        </w:rPr>
        <w:t>plan</w:t>
      </w:r>
      <w:r w:rsidRPr="009A257C">
        <w:rPr>
          <w:rFonts w:ascii="Times New Roman" w:eastAsia="Calibri" w:hAnsi="Times New Roman" w:cs="Times New Roman"/>
          <w:sz w:val="24"/>
          <w:szCs w:val="24"/>
        </w:rPr>
        <w:t>, HOME rents in effect at application will be considered</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the maximum allowable rents. The HOME rents are inclusive of utilities. If the utilities are paid by the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tenant, then a utility allowance must be deducted from the standard HOME rents to reach the maximum</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allowable</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z w:val="24"/>
          <w:szCs w:val="24"/>
        </w:rPr>
        <w:t>rent</w:t>
      </w:r>
      <w:r w:rsidRPr="009A257C">
        <w:rPr>
          <w:rFonts w:ascii="Times New Roman" w:eastAsia="Calibri" w:hAnsi="Times New Roman" w:cs="Times New Roman"/>
          <w:spacing w:val="-10"/>
          <w:sz w:val="24"/>
          <w:szCs w:val="24"/>
        </w:rPr>
        <w:t xml:space="preserve"> </w:t>
      </w:r>
      <w:r w:rsidRPr="009A257C">
        <w:rPr>
          <w:rFonts w:ascii="Times New Roman" w:eastAsia="Calibri" w:hAnsi="Times New Roman" w:cs="Times New Roman"/>
          <w:sz w:val="24"/>
          <w:szCs w:val="24"/>
        </w:rPr>
        <w:t>for</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project.</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As</w:t>
      </w:r>
      <w:r w:rsidRPr="009A257C">
        <w:rPr>
          <w:rFonts w:ascii="Times New Roman" w:eastAsia="Calibri" w:hAnsi="Times New Roman" w:cs="Times New Roman"/>
          <w:spacing w:val="-10"/>
          <w:sz w:val="24"/>
          <w:szCs w:val="24"/>
        </w:rPr>
        <w:t xml:space="preserve"> </w:t>
      </w:r>
      <w:r w:rsidRPr="009A257C">
        <w:rPr>
          <w:rFonts w:ascii="Times New Roman" w:eastAsia="Calibri" w:hAnsi="Times New Roman" w:cs="Times New Roman"/>
          <w:sz w:val="24"/>
          <w:szCs w:val="24"/>
        </w:rPr>
        <w:t>an</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example,</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z w:val="24"/>
          <w:szCs w:val="24"/>
        </w:rPr>
        <w:t>if</w:t>
      </w:r>
      <w:r w:rsidRPr="009A257C">
        <w:rPr>
          <w:rFonts w:ascii="Times New Roman" w:eastAsia="Calibri" w:hAnsi="Times New Roman" w:cs="Times New Roman"/>
          <w:spacing w:val="-10"/>
          <w:sz w:val="24"/>
          <w:szCs w:val="24"/>
        </w:rPr>
        <w:t xml:space="preserve"> </w:t>
      </w:r>
      <w:r w:rsidRPr="009A257C">
        <w:rPr>
          <w:rFonts w:ascii="Times New Roman" w:eastAsia="Calibri" w:hAnsi="Times New Roman" w:cs="Times New Roman"/>
          <w:sz w:val="24"/>
          <w:szCs w:val="24"/>
        </w:rPr>
        <w:t>a</w:t>
      </w:r>
      <w:r w:rsidRPr="009A257C">
        <w:rPr>
          <w:rFonts w:ascii="Times New Roman" w:eastAsia="Calibri" w:hAnsi="Times New Roman" w:cs="Times New Roman"/>
          <w:spacing w:val="-12"/>
          <w:sz w:val="24"/>
          <w:szCs w:val="24"/>
        </w:rPr>
        <w:t xml:space="preserve"> </w:t>
      </w:r>
      <w:r w:rsidRPr="009A257C">
        <w:rPr>
          <w:rFonts w:ascii="Times New Roman" w:eastAsia="Calibri" w:hAnsi="Times New Roman" w:cs="Times New Roman"/>
          <w:sz w:val="24"/>
          <w:szCs w:val="24"/>
        </w:rPr>
        <w:t>two-broom</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unit</w:t>
      </w:r>
      <w:r w:rsidRPr="009A257C">
        <w:rPr>
          <w:rFonts w:ascii="Times New Roman" w:eastAsia="Calibri" w:hAnsi="Times New Roman" w:cs="Times New Roman"/>
          <w:spacing w:val="-10"/>
          <w:sz w:val="24"/>
          <w:szCs w:val="24"/>
        </w:rPr>
        <w:t xml:space="preserve"> </w:t>
      </w:r>
      <w:r w:rsidRPr="009A257C">
        <w:rPr>
          <w:rFonts w:ascii="Times New Roman" w:eastAsia="Calibri" w:hAnsi="Times New Roman" w:cs="Times New Roman"/>
          <w:sz w:val="24"/>
          <w:szCs w:val="24"/>
        </w:rPr>
        <w:t>has</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z w:val="24"/>
          <w:szCs w:val="24"/>
        </w:rPr>
        <w:t>a</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z w:val="24"/>
          <w:szCs w:val="24"/>
        </w:rPr>
        <w:t>HOME</w:t>
      </w:r>
      <w:r w:rsidRPr="009A257C">
        <w:rPr>
          <w:rFonts w:ascii="Times New Roman" w:eastAsia="Calibri" w:hAnsi="Times New Roman" w:cs="Times New Roman"/>
          <w:spacing w:val="-10"/>
          <w:sz w:val="24"/>
          <w:szCs w:val="24"/>
        </w:rPr>
        <w:t xml:space="preserve"> </w:t>
      </w:r>
      <w:r w:rsidRPr="009A257C">
        <w:rPr>
          <w:rFonts w:ascii="Times New Roman" w:eastAsia="Calibri" w:hAnsi="Times New Roman" w:cs="Times New Roman"/>
          <w:sz w:val="24"/>
          <w:szCs w:val="24"/>
        </w:rPr>
        <w:t>Rent</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limit</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z w:val="24"/>
          <w:szCs w:val="24"/>
        </w:rPr>
        <w:t>of</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z w:val="24"/>
          <w:szCs w:val="24"/>
        </w:rPr>
        <w:t>seven</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z w:val="24"/>
          <w:szCs w:val="24"/>
        </w:rPr>
        <w:t>hundred</w:t>
      </w:r>
      <w:r w:rsidRPr="009A257C">
        <w:rPr>
          <w:rFonts w:ascii="Times New Roman" w:eastAsia="Calibri" w:hAnsi="Times New Roman" w:cs="Times New Roman"/>
          <w:spacing w:val="-47"/>
          <w:sz w:val="24"/>
          <w:szCs w:val="24"/>
        </w:rPr>
        <w:t xml:space="preserve"> </w:t>
      </w:r>
      <w:r w:rsidRPr="009A257C">
        <w:rPr>
          <w:rFonts w:ascii="Times New Roman" w:eastAsia="Calibri" w:hAnsi="Times New Roman" w:cs="Times New Roman"/>
          <w:sz w:val="24"/>
          <w:szCs w:val="24"/>
        </w:rPr>
        <w:t>twenty-six dollars and the utility allowance for the unit is one hundred twenty-five dollars the maximum</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rent</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allowed</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would</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be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six</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hundred</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one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dollars.</w:t>
      </w:r>
    </w:p>
    <w:p w:rsidR="00AD3101" w:rsidRDefault="00AD3101" w:rsidP="00AD3101">
      <w:pPr>
        <w:pStyle w:val="NoSpacing"/>
        <w:rPr>
          <w:rFonts w:eastAsia="Calibri"/>
        </w:rPr>
      </w:pPr>
    </w:p>
    <w:p w:rsidR="009A257C" w:rsidRPr="009A257C" w:rsidRDefault="009A257C" w:rsidP="005527B6">
      <w:pPr>
        <w:widowControl w:val="0"/>
        <w:kinsoku w:val="0"/>
        <w:overflowPunct w:val="0"/>
        <w:autoSpaceDE w:val="0"/>
        <w:autoSpaceDN w:val="0"/>
        <w:spacing w:before="1" w:after="0" w:line="360" w:lineRule="auto"/>
        <w:ind w:left="220" w:right="310"/>
        <w:jc w:val="both"/>
        <w:rPr>
          <w:rFonts w:ascii="Times New Roman" w:eastAsia="Calibri" w:hAnsi="Times New Roman" w:cs="Times New Roman"/>
          <w:sz w:val="24"/>
          <w:szCs w:val="24"/>
        </w:rPr>
      </w:pPr>
      <w:r w:rsidRPr="009A257C">
        <w:rPr>
          <w:rFonts w:ascii="Times New Roman" w:eastAsia="Calibri" w:hAnsi="Times New Roman" w:cs="Times New Roman"/>
          <w:b/>
          <w:sz w:val="24"/>
          <w:szCs w:val="24"/>
        </w:rPr>
        <w:t>Operating Costs</w:t>
      </w:r>
      <w:r w:rsidRPr="009A257C">
        <w:rPr>
          <w:rFonts w:ascii="Times New Roman" w:eastAsia="Calibri" w:hAnsi="Times New Roman" w:cs="Times New Roman"/>
          <w:sz w:val="24"/>
          <w:szCs w:val="24"/>
        </w:rPr>
        <w:t xml:space="preserve"> – Operating costs inclusive of Reserve for Replacement must be budgeted at $4,500 per unit per year unless the developer submits audits of previous projects that have been in service for at least 5 years that support a different level of cost.</w:t>
      </w:r>
    </w:p>
    <w:p w:rsidR="009A257C" w:rsidRPr="009A257C" w:rsidRDefault="009A257C" w:rsidP="0069279D">
      <w:pPr>
        <w:widowControl w:val="0"/>
        <w:kinsoku w:val="0"/>
        <w:overflowPunct w:val="0"/>
        <w:autoSpaceDE w:val="0"/>
        <w:autoSpaceDN w:val="0"/>
        <w:spacing w:before="196" w:after="0" w:line="360" w:lineRule="auto"/>
        <w:ind w:left="216" w:right="317"/>
        <w:jc w:val="both"/>
        <w:rPr>
          <w:rFonts w:ascii="Times New Roman" w:eastAsia="Calibri" w:hAnsi="Times New Roman" w:cs="Times New Roman"/>
          <w:sz w:val="24"/>
          <w:szCs w:val="24"/>
        </w:rPr>
      </w:pPr>
      <w:r w:rsidRPr="009A257C">
        <w:rPr>
          <w:rFonts w:ascii="Times New Roman" w:eastAsia="Calibri" w:hAnsi="Times New Roman" w:cs="Times New Roman"/>
          <w:b/>
          <w:bCs/>
          <w:sz w:val="24"/>
          <w:szCs w:val="24"/>
        </w:rPr>
        <w:t xml:space="preserve">Rate of Increase Assumptions for Revenues and Expenses </w:t>
      </w:r>
      <w:r w:rsidRPr="009A257C">
        <w:rPr>
          <w:rFonts w:ascii="Times New Roman" w:eastAsia="Calibri" w:hAnsi="Times New Roman" w:cs="Times New Roman"/>
          <w:sz w:val="24"/>
          <w:szCs w:val="24"/>
        </w:rPr>
        <w:t>-- Revenues may be projected to increase at a</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rate not in excess of two percent and expenses must be projected to increase at a rate of not less than</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three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percent.</w:t>
      </w:r>
    </w:p>
    <w:p w:rsidR="009A257C" w:rsidRPr="009A257C" w:rsidRDefault="009A257C" w:rsidP="0069279D">
      <w:pPr>
        <w:pStyle w:val="BodyText"/>
        <w:kinsoku w:val="0"/>
        <w:overflowPunct w:val="0"/>
        <w:spacing w:before="197" w:line="360" w:lineRule="auto"/>
        <w:ind w:left="216" w:right="302"/>
        <w:jc w:val="both"/>
        <w:rPr>
          <w:rFonts w:ascii="Times New Roman" w:eastAsia="Calibri" w:hAnsi="Times New Roman" w:cs="Times New Roman"/>
          <w:sz w:val="24"/>
          <w:szCs w:val="24"/>
        </w:rPr>
      </w:pPr>
      <w:r w:rsidRPr="009A257C">
        <w:rPr>
          <w:rFonts w:ascii="Times New Roman" w:hAnsi="Times New Roman" w:cs="Times New Roman"/>
          <w:b/>
          <w:bCs/>
          <w:sz w:val="24"/>
          <w:szCs w:val="24"/>
        </w:rPr>
        <w:t xml:space="preserve">Reserve for Replacement </w:t>
      </w:r>
      <w:r w:rsidRPr="009A257C">
        <w:rPr>
          <w:rFonts w:ascii="Times New Roman" w:hAnsi="Times New Roman" w:cs="Times New Roman"/>
          <w:sz w:val="24"/>
          <w:szCs w:val="24"/>
        </w:rPr>
        <w:t>– A special reserve to be established for each project from which the costs of</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replacement and repair of the project is to be funded. For DAP the minimum amount allowed for</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Reserve</w:t>
      </w:r>
      <w:r w:rsidRPr="009A257C">
        <w:rPr>
          <w:rFonts w:ascii="Times New Roman" w:hAnsi="Times New Roman" w:cs="Times New Roman"/>
          <w:spacing w:val="-5"/>
          <w:sz w:val="24"/>
          <w:szCs w:val="24"/>
        </w:rPr>
        <w:t xml:space="preserve"> </w:t>
      </w:r>
      <w:r w:rsidRPr="009A257C">
        <w:rPr>
          <w:rFonts w:ascii="Times New Roman" w:hAnsi="Times New Roman" w:cs="Times New Roman"/>
          <w:sz w:val="24"/>
          <w:szCs w:val="24"/>
        </w:rPr>
        <w:t>for</w:t>
      </w:r>
      <w:r w:rsidRPr="009A257C">
        <w:rPr>
          <w:rFonts w:ascii="Times New Roman" w:hAnsi="Times New Roman" w:cs="Times New Roman"/>
          <w:spacing w:val="-7"/>
          <w:sz w:val="24"/>
          <w:szCs w:val="24"/>
        </w:rPr>
        <w:t xml:space="preserve"> </w:t>
      </w:r>
      <w:r w:rsidRPr="009A257C">
        <w:rPr>
          <w:rFonts w:ascii="Times New Roman" w:hAnsi="Times New Roman" w:cs="Times New Roman"/>
          <w:sz w:val="24"/>
          <w:szCs w:val="24"/>
        </w:rPr>
        <w:t>Replacement</w:t>
      </w:r>
      <w:r w:rsidRPr="009A257C">
        <w:rPr>
          <w:rFonts w:ascii="Times New Roman" w:hAnsi="Times New Roman" w:cs="Times New Roman"/>
          <w:spacing w:val="-8"/>
          <w:sz w:val="24"/>
          <w:szCs w:val="24"/>
        </w:rPr>
        <w:t xml:space="preserve"> </w:t>
      </w:r>
      <w:r w:rsidRPr="009A257C">
        <w:rPr>
          <w:rFonts w:ascii="Times New Roman" w:hAnsi="Times New Roman" w:cs="Times New Roman"/>
          <w:sz w:val="24"/>
          <w:szCs w:val="24"/>
        </w:rPr>
        <w:t>is</w:t>
      </w:r>
      <w:r w:rsidRPr="009A257C">
        <w:rPr>
          <w:rFonts w:ascii="Times New Roman" w:hAnsi="Times New Roman" w:cs="Times New Roman"/>
          <w:spacing w:val="-9"/>
          <w:sz w:val="24"/>
          <w:szCs w:val="24"/>
        </w:rPr>
        <w:t xml:space="preserve"> </w:t>
      </w:r>
      <w:r w:rsidRPr="009A257C">
        <w:rPr>
          <w:rFonts w:ascii="Times New Roman" w:hAnsi="Times New Roman" w:cs="Times New Roman"/>
          <w:sz w:val="24"/>
          <w:szCs w:val="24"/>
        </w:rPr>
        <w:t xml:space="preserve">four </w:t>
      </w:r>
      <w:r w:rsidRPr="009A257C">
        <w:rPr>
          <w:rFonts w:ascii="Times New Roman" w:eastAsia="Calibri" w:hAnsi="Times New Roman" w:cs="Times New Roman"/>
          <w:sz w:val="24"/>
          <w:szCs w:val="24"/>
        </w:rPr>
        <w:t>hundred</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dollars</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per</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unit</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per</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year.</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Reserve</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for</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Replacement</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is</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based</w:t>
      </w:r>
      <w:r w:rsidRPr="009A257C">
        <w:rPr>
          <w:rFonts w:ascii="Times New Roman" w:eastAsia="Calibri" w:hAnsi="Times New Roman" w:cs="Times New Roman"/>
          <w:spacing w:val="-47"/>
          <w:sz w:val="24"/>
          <w:szCs w:val="24"/>
        </w:rPr>
        <w:t xml:space="preserve"> </w:t>
      </w:r>
      <w:r w:rsidRPr="009A257C">
        <w:rPr>
          <w:rFonts w:ascii="Times New Roman" w:eastAsia="Calibri" w:hAnsi="Times New Roman" w:cs="Times New Roman"/>
          <w:sz w:val="24"/>
          <w:szCs w:val="24"/>
        </w:rPr>
        <w:t>on</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all</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units not</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just</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assisted</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units.</w:t>
      </w:r>
    </w:p>
    <w:p w:rsidR="009A257C" w:rsidRPr="009A257C" w:rsidRDefault="009A257C" w:rsidP="0069279D">
      <w:pPr>
        <w:widowControl w:val="0"/>
        <w:kinsoku w:val="0"/>
        <w:overflowPunct w:val="0"/>
        <w:autoSpaceDE w:val="0"/>
        <w:autoSpaceDN w:val="0"/>
        <w:spacing w:before="0" w:after="0" w:line="360" w:lineRule="auto"/>
        <w:ind w:left="216" w:right="317"/>
        <w:jc w:val="both"/>
        <w:rPr>
          <w:rFonts w:ascii="Times New Roman" w:eastAsia="Calibri" w:hAnsi="Times New Roman" w:cs="Times New Roman"/>
          <w:sz w:val="24"/>
          <w:szCs w:val="24"/>
        </w:rPr>
      </w:pPr>
      <w:r w:rsidRPr="009A257C">
        <w:rPr>
          <w:rFonts w:ascii="Times New Roman" w:eastAsia="Calibri" w:hAnsi="Times New Roman" w:cs="Times New Roman"/>
          <w:b/>
          <w:bCs/>
          <w:sz w:val="24"/>
          <w:szCs w:val="24"/>
        </w:rPr>
        <w:t xml:space="preserve">Service Priority </w:t>
      </w:r>
      <w:r w:rsidRPr="009A257C">
        <w:rPr>
          <w:rFonts w:ascii="Times New Roman" w:eastAsia="Calibri" w:hAnsi="Times New Roman" w:cs="Times New Roman"/>
          <w:sz w:val="24"/>
          <w:szCs w:val="24"/>
        </w:rPr>
        <w:t>– Projects that wish to claim Service Priority points should keep in mind that the project</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must still generate enough revenue such that any and all long term debt is covered and revenue is</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sufficient</w:t>
      </w:r>
      <w:r w:rsidRPr="009A257C">
        <w:rPr>
          <w:rFonts w:ascii="Times New Roman" w:eastAsia="Calibri" w:hAnsi="Times New Roman" w:cs="Times New Roman"/>
          <w:spacing w:val="36"/>
          <w:sz w:val="24"/>
          <w:szCs w:val="24"/>
        </w:rPr>
        <w:t xml:space="preserve"> </w:t>
      </w:r>
      <w:r w:rsidRPr="009A257C">
        <w:rPr>
          <w:rFonts w:ascii="Times New Roman" w:eastAsia="Calibri" w:hAnsi="Times New Roman" w:cs="Times New Roman"/>
          <w:sz w:val="24"/>
          <w:szCs w:val="24"/>
        </w:rPr>
        <w:t>to</w:t>
      </w:r>
      <w:r w:rsidRPr="009A257C">
        <w:rPr>
          <w:rFonts w:ascii="Times New Roman" w:eastAsia="Calibri" w:hAnsi="Times New Roman" w:cs="Times New Roman"/>
          <w:spacing w:val="36"/>
          <w:sz w:val="24"/>
          <w:szCs w:val="24"/>
        </w:rPr>
        <w:t xml:space="preserve"> </w:t>
      </w:r>
      <w:r w:rsidRPr="009A257C">
        <w:rPr>
          <w:rFonts w:ascii="Times New Roman" w:eastAsia="Calibri" w:hAnsi="Times New Roman" w:cs="Times New Roman"/>
          <w:sz w:val="24"/>
          <w:szCs w:val="24"/>
        </w:rPr>
        <w:t>cover</w:t>
      </w:r>
      <w:r w:rsidRPr="009A257C">
        <w:rPr>
          <w:rFonts w:ascii="Times New Roman" w:eastAsia="Calibri" w:hAnsi="Times New Roman" w:cs="Times New Roman"/>
          <w:spacing w:val="34"/>
          <w:sz w:val="24"/>
          <w:szCs w:val="24"/>
        </w:rPr>
        <w:t xml:space="preserve"> </w:t>
      </w:r>
      <w:r w:rsidRPr="009A257C">
        <w:rPr>
          <w:rFonts w:ascii="Times New Roman" w:eastAsia="Calibri" w:hAnsi="Times New Roman" w:cs="Times New Roman"/>
          <w:sz w:val="24"/>
          <w:szCs w:val="24"/>
        </w:rPr>
        <w:t>standard</w:t>
      </w:r>
      <w:r w:rsidRPr="009A257C">
        <w:rPr>
          <w:rFonts w:ascii="Times New Roman" w:eastAsia="Calibri" w:hAnsi="Times New Roman" w:cs="Times New Roman"/>
          <w:spacing w:val="36"/>
          <w:sz w:val="24"/>
          <w:szCs w:val="24"/>
        </w:rPr>
        <w:t xml:space="preserve"> </w:t>
      </w:r>
      <w:r w:rsidRPr="009A257C">
        <w:rPr>
          <w:rFonts w:ascii="Times New Roman" w:eastAsia="Calibri" w:hAnsi="Times New Roman" w:cs="Times New Roman"/>
          <w:sz w:val="24"/>
          <w:szCs w:val="24"/>
        </w:rPr>
        <w:t>ongoing</w:t>
      </w:r>
      <w:r w:rsidRPr="009A257C">
        <w:rPr>
          <w:rFonts w:ascii="Times New Roman" w:eastAsia="Calibri" w:hAnsi="Times New Roman" w:cs="Times New Roman"/>
          <w:spacing w:val="31"/>
          <w:sz w:val="24"/>
          <w:szCs w:val="24"/>
        </w:rPr>
        <w:t xml:space="preserve"> </w:t>
      </w:r>
      <w:r w:rsidRPr="009A257C">
        <w:rPr>
          <w:rFonts w:ascii="Times New Roman" w:eastAsia="Calibri" w:hAnsi="Times New Roman" w:cs="Times New Roman"/>
          <w:sz w:val="24"/>
          <w:szCs w:val="24"/>
        </w:rPr>
        <w:t>operating</w:t>
      </w:r>
      <w:r w:rsidRPr="009A257C">
        <w:rPr>
          <w:rFonts w:ascii="Times New Roman" w:eastAsia="Calibri" w:hAnsi="Times New Roman" w:cs="Times New Roman"/>
          <w:spacing w:val="33"/>
          <w:sz w:val="24"/>
          <w:szCs w:val="24"/>
        </w:rPr>
        <w:t xml:space="preserve"> </w:t>
      </w:r>
      <w:r w:rsidRPr="009A257C">
        <w:rPr>
          <w:rFonts w:ascii="Times New Roman" w:eastAsia="Calibri" w:hAnsi="Times New Roman" w:cs="Times New Roman"/>
          <w:sz w:val="24"/>
          <w:szCs w:val="24"/>
        </w:rPr>
        <w:t>expenses.</w:t>
      </w:r>
      <w:r w:rsidRPr="009A257C">
        <w:rPr>
          <w:rFonts w:ascii="Times New Roman" w:eastAsia="Calibri" w:hAnsi="Times New Roman" w:cs="Times New Roman"/>
          <w:spacing w:val="37"/>
          <w:sz w:val="24"/>
          <w:szCs w:val="24"/>
        </w:rPr>
        <w:t xml:space="preserve"> </w:t>
      </w:r>
      <w:r w:rsidRPr="009A257C">
        <w:rPr>
          <w:rFonts w:ascii="Times New Roman" w:eastAsia="Calibri" w:hAnsi="Times New Roman" w:cs="Times New Roman"/>
          <w:sz w:val="24"/>
          <w:szCs w:val="24"/>
        </w:rPr>
        <w:t>For</w:t>
      </w:r>
      <w:r w:rsidRPr="009A257C">
        <w:rPr>
          <w:rFonts w:ascii="Times New Roman" w:eastAsia="Calibri" w:hAnsi="Times New Roman" w:cs="Times New Roman"/>
          <w:spacing w:val="33"/>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35"/>
          <w:sz w:val="24"/>
          <w:szCs w:val="24"/>
        </w:rPr>
        <w:t xml:space="preserve"> </w:t>
      </w:r>
      <w:r w:rsidRPr="009A257C">
        <w:rPr>
          <w:rFonts w:ascii="Times New Roman" w:eastAsia="Calibri" w:hAnsi="Times New Roman" w:cs="Times New Roman"/>
          <w:sz w:val="24"/>
          <w:szCs w:val="24"/>
        </w:rPr>
        <w:t>purpose</w:t>
      </w:r>
      <w:r w:rsidRPr="009A257C">
        <w:rPr>
          <w:rFonts w:ascii="Times New Roman" w:eastAsia="Calibri" w:hAnsi="Times New Roman" w:cs="Times New Roman"/>
          <w:spacing w:val="35"/>
          <w:sz w:val="24"/>
          <w:szCs w:val="24"/>
        </w:rPr>
        <w:t xml:space="preserve"> </w:t>
      </w:r>
      <w:r w:rsidRPr="009A257C">
        <w:rPr>
          <w:rFonts w:ascii="Times New Roman" w:eastAsia="Calibri" w:hAnsi="Times New Roman" w:cs="Times New Roman"/>
          <w:sz w:val="24"/>
          <w:szCs w:val="24"/>
        </w:rPr>
        <w:t>of</w:t>
      </w:r>
      <w:r w:rsidRPr="009A257C">
        <w:rPr>
          <w:rFonts w:ascii="Times New Roman" w:eastAsia="Calibri" w:hAnsi="Times New Roman" w:cs="Times New Roman"/>
          <w:spacing w:val="31"/>
          <w:sz w:val="24"/>
          <w:szCs w:val="24"/>
        </w:rPr>
        <w:t xml:space="preserve"> </w:t>
      </w:r>
      <w:r w:rsidRPr="009A257C">
        <w:rPr>
          <w:rFonts w:ascii="Times New Roman" w:eastAsia="Calibri" w:hAnsi="Times New Roman" w:cs="Times New Roman"/>
          <w:sz w:val="24"/>
          <w:szCs w:val="24"/>
        </w:rPr>
        <w:t>this</w:t>
      </w:r>
      <w:r w:rsidRPr="009A257C">
        <w:rPr>
          <w:rFonts w:ascii="Times New Roman" w:eastAsia="Calibri" w:hAnsi="Times New Roman" w:cs="Times New Roman"/>
          <w:spacing w:val="37"/>
          <w:sz w:val="24"/>
          <w:szCs w:val="24"/>
        </w:rPr>
        <w:t xml:space="preserve"> </w:t>
      </w:r>
      <w:r w:rsidRPr="009A257C">
        <w:rPr>
          <w:rFonts w:ascii="Times New Roman" w:eastAsia="Calibri" w:hAnsi="Times New Roman" w:cs="Times New Roman"/>
          <w:sz w:val="24"/>
          <w:szCs w:val="24"/>
        </w:rPr>
        <w:t>item,</w:t>
      </w:r>
      <w:r w:rsidRPr="009A257C">
        <w:rPr>
          <w:rFonts w:ascii="Times New Roman" w:eastAsia="Calibri" w:hAnsi="Times New Roman" w:cs="Times New Roman"/>
          <w:spacing w:val="37"/>
          <w:sz w:val="24"/>
          <w:szCs w:val="24"/>
        </w:rPr>
        <w:t xml:space="preserve"> </w:t>
      </w:r>
      <w:r w:rsidRPr="009A257C">
        <w:rPr>
          <w:rFonts w:ascii="Times New Roman" w:eastAsia="Calibri" w:hAnsi="Times New Roman" w:cs="Times New Roman"/>
          <w:sz w:val="24"/>
          <w:szCs w:val="24"/>
        </w:rPr>
        <w:t>LHC</w:t>
      </w:r>
      <w:r w:rsidRPr="009A257C">
        <w:rPr>
          <w:rFonts w:ascii="Times New Roman" w:eastAsia="Calibri" w:hAnsi="Times New Roman" w:cs="Times New Roman"/>
          <w:spacing w:val="32"/>
          <w:sz w:val="24"/>
          <w:szCs w:val="24"/>
        </w:rPr>
        <w:t xml:space="preserve"> </w:t>
      </w:r>
      <w:r w:rsidRPr="009A257C">
        <w:rPr>
          <w:rFonts w:ascii="Times New Roman" w:eastAsia="Calibri" w:hAnsi="Times New Roman" w:cs="Times New Roman"/>
          <w:sz w:val="24"/>
          <w:szCs w:val="24"/>
        </w:rPr>
        <w:t>will</w:t>
      </w:r>
      <w:r w:rsidRPr="009A257C">
        <w:rPr>
          <w:rFonts w:ascii="Times New Roman" w:eastAsia="Calibri" w:hAnsi="Times New Roman" w:cs="Times New Roman"/>
          <w:spacing w:val="36"/>
          <w:sz w:val="24"/>
          <w:szCs w:val="24"/>
        </w:rPr>
        <w:t xml:space="preserve"> </w:t>
      </w:r>
      <w:r w:rsidRPr="009A257C">
        <w:rPr>
          <w:rFonts w:ascii="Times New Roman" w:eastAsia="Calibri" w:hAnsi="Times New Roman" w:cs="Times New Roman"/>
          <w:sz w:val="24"/>
          <w:szCs w:val="24"/>
        </w:rPr>
        <w:t>use $4,500.00 per unit, per year operating costs unless the applicant has turned in audits of previous projects in support of a different operating costs in which case LHC will utilize the average operating costs of the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applicants’ previous</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developments.</w:t>
      </w:r>
    </w:p>
    <w:p w:rsidR="0069279D" w:rsidRDefault="0069279D" w:rsidP="0069279D">
      <w:pPr>
        <w:pStyle w:val="NoSpacing"/>
        <w:rPr>
          <w:rFonts w:eastAsia="Calibri"/>
        </w:rPr>
      </w:pPr>
    </w:p>
    <w:p w:rsidR="009A257C" w:rsidRDefault="009A257C" w:rsidP="0069279D">
      <w:pPr>
        <w:widowControl w:val="0"/>
        <w:kinsoku w:val="0"/>
        <w:overflowPunct w:val="0"/>
        <w:autoSpaceDE w:val="0"/>
        <w:autoSpaceDN w:val="0"/>
        <w:spacing w:before="0" w:after="0" w:line="360" w:lineRule="auto"/>
        <w:ind w:left="216" w:right="310"/>
        <w:jc w:val="both"/>
        <w:rPr>
          <w:rFonts w:ascii="Times New Roman" w:eastAsia="Calibri" w:hAnsi="Times New Roman" w:cs="Times New Roman"/>
          <w:sz w:val="24"/>
          <w:szCs w:val="24"/>
        </w:rPr>
      </w:pPr>
      <w:r w:rsidRPr="009A257C">
        <w:rPr>
          <w:rFonts w:ascii="Times New Roman" w:eastAsia="Calibri" w:hAnsi="Times New Roman" w:cs="Times New Roman"/>
          <w:b/>
          <w:bCs/>
          <w:sz w:val="24"/>
          <w:szCs w:val="24"/>
        </w:rPr>
        <w:t xml:space="preserve">Utility Allowance – </w:t>
      </w:r>
      <w:r w:rsidRPr="009A257C">
        <w:rPr>
          <w:rFonts w:ascii="Times New Roman" w:eastAsia="Calibri" w:hAnsi="Times New Roman" w:cs="Times New Roman"/>
          <w:sz w:val="24"/>
          <w:szCs w:val="24"/>
        </w:rPr>
        <w:t xml:space="preserve">HUD now requires that HOME PJs, such as LHC, produce utility </w:t>
      </w:r>
      <w:r w:rsidRPr="009A257C">
        <w:rPr>
          <w:rFonts w:ascii="Times New Roman" w:eastAsia="Calibri" w:hAnsi="Times New Roman" w:cs="Times New Roman"/>
          <w:sz w:val="24"/>
          <w:szCs w:val="24"/>
        </w:rPr>
        <w:lastRenderedPageBreak/>
        <w:t>allowances for each</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specific</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project.</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z w:val="24"/>
          <w:szCs w:val="24"/>
        </w:rPr>
        <w:t>PJ</w:t>
      </w:r>
      <w:r w:rsidRPr="009A257C">
        <w:rPr>
          <w:rFonts w:ascii="Times New Roman" w:eastAsia="Calibri" w:hAnsi="Times New Roman" w:cs="Times New Roman"/>
          <w:spacing w:val="-12"/>
          <w:sz w:val="24"/>
          <w:szCs w:val="24"/>
        </w:rPr>
        <w:t xml:space="preserve"> </w:t>
      </w:r>
      <w:r w:rsidRPr="009A257C">
        <w:rPr>
          <w:rFonts w:ascii="Times New Roman" w:eastAsia="Calibri" w:hAnsi="Times New Roman" w:cs="Times New Roman"/>
          <w:sz w:val="24"/>
          <w:szCs w:val="24"/>
        </w:rPr>
        <w:t>may</w:t>
      </w:r>
      <w:r w:rsidRPr="009A257C">
        <w:rPr>
          <w:rFonts w:ascii="Times New Roman" w:eastAsia="Calibri" w:hAnsi="Times New Roman" w:cs="Times New Roman"/>
          <w:spacing w:val="-12"/>
          <w:sz w:val="24"/>
          <w:szCs w:val="24"/>
        </w:rPr>
        <w:t xml:space="preserve"> </w:t>
      </w:r>
      <w:r w:rsidRPr="009A257C">
        <w:rPr>
          <w:rFonts w:ascii="Times New Roman" w:eastAsia="Calibri" w:hAnsi="Times New Roman" w:cs="Times New Roman"/>
          <w:sz w:val="24"/>
          <w:szCs w:val="24"/>
        </w:rPr>
        <w:t>no</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longer</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z w:val="24"/>
          <w:szCs w:val="24"/>
        </w:rPr>
        <w:t>rely</w:t>
      </w:r>
      <w:r w:rsidRPr="009A257C">
        <w:rPr>
          <w:rFonts w:ascii="Times New Roman" w:eastAsia="Calibri" w:hAnsi="Times New Roman" w:cs="Times New Roman"/>
          <w:spacing w:val="-12"/>
          <w:sz w:val="24"/>
          <w:szCs w:val="24"/>
        </w:rPr>
        <w:t xml:space="preserve"> </w:t>
      </w:r>
      <w:r w:rsidRPr="009A257C">
        <w:rPr>
          <w:rFonts w:ascii="Times New Roman" w:eastAsia="Calibri" w:hAnsi="Times New Roman" w:cs="Times New Roman"/>
          <w:sz w:val="24"/>
          <w:szCs w:val="24"/>
        </w:rPr>
        <w:t>on</w:t>
      </w:r>
      <w:r w:rsidRPr="009A257C">
        <w:rPr>
          <w:rFonts w:ascii="Times New Roman" w:eastAsia="Calibri" w:hAnsi="Times New Roman" w:cs="Times New Roman"/>
          <w:spacing w:val="-10"/>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10"/>
          <w:sz w:val="24"/>
          <w:szCs w:val="24"/>
        </w:rPr>
        <w:t xml:space="preserve"> </w:t>
      </w:r>
      <w:r w:rsidRPr="009A257C">
        <w:rPr>
          <w:rFonts w:ascii="Times New Roman" w:eastAsia="Calibri" w:hAnsi="Times New Roman" w:cs="Times New Roman"/>
          <w:sz w:val="24"/>
          <w:szCs w:val="24"/>
        </w:rPr>
        <w:t>utility</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z w:val="24"/>
          <w:szCs w:val="24"/>
        </w:rPr>
        <w:t>allowances</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z w:val="24"/>
          <w:szCs w:val="24"/>
        </w:rPr>
        <w:t>produced</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z w:val="24"/>
          <w:szCs w:val="24"/>
        </w:rPr>
        <w:t>by</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local</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housing</w:t>
      </w:r>
      <w:r w:rsidRPr="009A257C">
        <w:rPr>
          <w:rFonts w:ascii="Times New Roman" w:eastAsia="Calibri" w:hAnsi="Times New Roman" w:cs="Times New Roman"/>
          <w:spacing w:val="-10"/>
          <w:sz w:val="24"/>
          <w:szCs w:val="24"/>
        </w:rPr>
        <w:t xml:space="preserve"> </w:t>
      </w:r>
      <w:r w:rsidRPr="009A257C">
        <w:rPr>
          <w:rFonts w:ascii="Times New Roman" w:eastAsia="Calibri" w:hAnsi="Times New Roman" w:cs="Times New Roman"/>
          <w:sz w:val="24"/>
          <w:szCs w:val="24"/>
        </w:rPr>
        <w:t>authorities.</w:t>
      </w:r>
    </w:p>
    <w:p w:rsidR="00264588" w:rsidRDefault="00264588" w:rsidP="0069279D">
      <w:pPr>
        <w:widowControl w:val="0"/>
        <w:kinsoku w:val="0"/>
        <w:overflowPunct w:val="0"/>
        <w:autoSpaceDE w:val="0"/>
        <w:autoSpaceDN w:val="0"/>
        <w:spacing w:before="63" w:after="0" w:line="360" w:lineRule="auto"/>
        <w:ind w:left="216" w:right="306" w:firstLine="50"/>
        <w:jc w:val="both"/>
        <w:rPr>
          <w:rFonts w:ascii="Times New Roman" w:eastAsia="Calibri" w:hAnsi="Times New Roman" w:cs="Times New Roman"/>
          <w:sz w:val="24"/>
          <w:szCs w:val="24"/>
        </w:rPr>
      </w:pPr>
    </w:p>
    <w:p w:rsidR="009A257C" w:rsidRPr="009A257C" w:rsidRDefault="009A257C" w:rsidP="0069279D">
      <w:pPr>
        <w:widowControl w:val="0"/>
        <w:kinsoku w:val="0"/>
        <w:overflowPunct w:val="0"/>
        <w:autoSpaceDE w:val="0"/>
        <w:autoSpaceDN w:val="0"/>
        <w:spacing w:before="63" w:after="0" w:line="360" w:lineRule="auto"/>
        <w:ind w:left="216" w:right="306" w:firstLine="50"/>
        <w:jc w:val="both"/>
        <w:rPr>
          <w:rFonts w:ascii="Times New Roman" w:eastAsia="Calibri" w:hAnsi="Times New Roman" w:cs="Times New Roman"/>
          <w:sz w:val="24"/>
          <w:szCs w:val="24"/>
        </w:rPr>
      </w:pPr>
      <w:r w:rsidRPr="009A257C">
        <w:rPr>
          <w:rFonts w:ascii="Times New Roman" w:eastAsia="Calibri" w:hAnsi="Times New Roman" w:cs="Times New Roman"/>
          <w:sz w:val="24"/>
          <w:szCs w:val="24"/>
        </w:rPr>
        <w:t>As such LHC will allow the use by an applicant of a PHA utility allowance for planning and application</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purposes only but LHC will produce a utility allowance based on the information provided by the utility</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companies to the applicant that must be used by all funded projects. The LHC utility allowance will be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incorporated</w:t>
      </w:r>
      <w:r w:rsidRPr="009A257C">
        <w:rPr>
          <w:rFonts w:ascii="Times New Roman" w:eastAsia="Calibri" w:hAnsi="Times New Roman" w:cs="Times New Roman"/>
          <w:spacing w:val="27"/>
          <w:sz w:val="24"/>
          <w:szCs w:val="24"/>
        </w:rPr>
        <w:t xml:space="preserve"> </w:t>
      </w:r>
      <w:r w:rsidRPr="009A257C">
        <w:rPr>
          <w:rFonts w:ascii="Times New Roman" w:eastAsia="Calibri" w:hAnsi="Times New Roman" w:cs="Times New Roman"/>
          <w:sz w:val="24"/>
          <w:szCs w:val="24"/>
        </w:rPr>
        <w:t>into</w:t>
      </w:r>
      <w:r w:rsidRPr="009A257C">
        <w:rPr>
          <w:rFonts w:ascii="Times New Roman" w:eastAsia="Calibri" w:hAnsi="Times New Roman" w:cs="Times New Roman"/>
          <w:spacing w:val="31"/>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28"/>
          <w:sz w:val="24"/>
          <w:szCs w:val="24"/>
        </w:rPr>
        <w:t xml:space="preserve"> </w:t>
      </w:r>
      <w:r w:rsidRPr="009A257C">
        <w:rPr>
          <w:rFonts w:ascii="Times New Roman" w:eastAsia="Calibri" w:hAnsi="Times New Roman" w:cs="Times New Roman"/>
          <w:sz w:val="24"/>
          <w:szCs w:val="24"/>
        </w:rPr>
        <w:t>Regulatory</w:t>
      </w:r>
      <w:r w:rsidRPr="009A257C">
        <w:rPr>
          <w:rFonts w:ascii="Times New Roman" w:eastAsia="Calibri" w:hAnsi="Times New Roman" w:cs="Times New Roman"/>
          <w:spacing w:val="26"/>
          <w:sz w:val="24"/>
          <w:szCs w:val="24"/>
        </w:rPr>
        <w:t xml:space="preserve"> </w:t>
      </w:r>
      <w:r w:rsidRPr="009A257C">
        <w:rPr>
          <w:rFonts w:ascii="Times New Roman" w:eastAsia="Calibri" w:hAnsi="Times New Roman" w:cs="Times New Roman"/>
          <w:sz w:val="24"/>
          <w:szCs w:val="24"/>
        </w:rPr>
        <w:t>Agreement</w:t>
      </w:r>
      <w:r w:rsidRPr="009A257C">
        <w:rPr>
          <w:rFonts w:ascii="Times New Roman" w:eastAsia="Calibri" w:hAnsi="Times New Roman" w:cs="Times New Roman"/>
          <w:spacing w:val="29"/>
          <w:sz w:val="24"/>
          <w:szCs w:val="24"/>
        </w:rPr>
        <w:t xml:space="preserve"> </w:t>
      </w:r>
      <w:r w:rsidRPr="009A257C">
        <w:rPr>
          <w:rFonts w:ascii="Times New Roman" w:eastAsia="Calibri" w:hAnsi="Times New Roman" w:cs="Times New Roman"/>
          <w:sz w:val="24"/>
          <w:szCs w:val="24"/>
        </w:rPr>
        <w:t>and</w:t>
      </w:r>
      <w:r w:rsidRPr="009A257C">
        <w:rPr>
          <w:rFonts w:ascii="Times New Roman" w:eastAsia="Calibri" w:hAnsi="Times New Roman" w:cs="Times New Roman"/>
          <w:spacing w:val="24"/>
          <w:sz w:val="24"/>
          <w:szCs w:val="24"/>
        </w:rPr>
        <w:t xml:space="preserve"> </w:t>
      </w:r>
      <w:r w:rsidRPr="009A257C">
        <w:rPr>
          <w:rFonts w:ascii="Times New Roman" w:eastAsia="Calibri" w:hAnsi="Times New Roman" w:cs="Times New Roman"/>
          <w:sz w:val="24"/>
          <w:szCs w:val="24"/>
        </w:rPr>
        <w:t>other</w:t>
      </w:r>
      <w:r w:rsidRPr="009A257C">
        <w:rPr>
          <w:rFonts w:ascii="Times New Roman" w:eastAsia="Calibri" w:hAnsi="Times New Roman" w:cs="Times New Roman"/>
          <w:spacing w:val="27"/>
          <w:sz w:val="24"/>
          <w:szCs w:val="24"/>
        </w:rPr>
        <w:t xml:space="preserve"> </w:t>
      </w:r>
      <w:r w:rsidRPr="009A257C">
        <w:rPr>
          <w:rFonts w:ascii="Times New Roman" w:eastAsia="Calibri" w:hAnsi="Times New Roman" w:cs="Times New Roman"/>
          <w:sz w:val="24"/>
          <w:szCs w:val="24"/>
        </w:rPr>
        <w:t>closing</w:t>
      </w:r>
      <w:r w:rsidRPr="009A257C">
        <w:rPr>
          <w:rFonts w:ascii="Times New Roman" w:eastAsia="Calibri" w:hAnsi="Times New Roman" w:cs="Times New Roman"/>
          <w:spacing w:val="28"/>
          <w:sz w:val="24"/>
          <w:szCs w:val="24"/>
        </w:rPr>
        <w:t xml:space="preserve"> </w:t>
      </w:r>
      <w:r w:rsidRPr="009A257C">
        <w:rPr>
          <w:rFonts w:ascii="Times New Roman" w:eastAsia="Calibri" w:hAnsi="Times New Roman" w:cs="Times New Roman"/>
          <w:sz w:val="24"/>
          <w:szCs w:val="24"/>
        </w:rPr>
        <w:t>documents</w:t>
      </w:r>
      <w:r w:rsidRPr="009A257C">
        <w:rPr>
          <w:rFonts w:ascii="Times New Roman" w:eastAsia="Calibri" w:hAnsi="Times New Roman" w:cs="Times New Roman"/>
          <w:spacing w:val="25"/>
          <w:sz w:val="24"/>
          <w:szCs w:val="24"/>
        </w:rPr>
        <w:t xml:space="preserve"> </w:t>
      </w:r>
      <w:r w:rsidRPr="009A257C">
        <w:rPr>
          <w:rFonts w:ascii="Times New Roman" w:eastAsia="Calibri" w:hAnsi="Times New Roman" w:cs="Times New Roman"/>
          <w:sz w:val="24"/>
          <w:szCs w:val="24"/>
        </w:rPr>
        <w:t>as</w:t>
      </w:r>
      <w:r w:rsidRPr="009A257C">
        <w:rPr>
          <w:rFonts w:ascii="Times New Roman" w:eastAsia="Calibri" w:hAnsi="Times New Roman" w:cs="Times New Roman"/>
          <w:spacing w:val="23"/>
          <w:sz w:val="24"/>
          <w:szCs w:val="24"/>
        </w:rPr>
        <w:t xml:space="preserve"> </w:t>
      </w:r>
      <w:r w:rsidRPr="009A257C">
        <w:rPr>
          <w:rFonts w:ascii="Times New Roman" w:eastAsia="Calibri" w:hAnsi="Times New Roman" w:cs="Times New Roman"/>
          <w:sz w:val="24"/>
          <w:szCs w:val="24"/>
        </w:rPr>
        <w:t>appropriate.</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Applicants must provide rate and tariff sheets and a sample bill provided by each utility that will be providing service</w:t>
      </w:r>
      <w:r w:rsidRPr="009A257C">
        <w:rPr>
          <w:rFonts w:ascii="Times New Roman" w:eastAsia="Calibri" w:hAnsi="Times New Roman" w:cs="Times New Roman"/>
          <w:spacing w:val="-47"/>
          <w:sz w:val="24"/>
          <w:szCs w:val="24"/>
        </w:rPr>
        <w:t xml:space="preserve"> </w:t>
      </w:r>
      <w:r w:rsidRPr="009A257C">
        <w:rPr>
          <w:rFonts w:ascii="Times New Roman" w:eastAsia="Calibri" w:hAnsi="Times New Roman" w:cs="Times New Roman"/>
          <w:sz w:val="24"/>
          <w:szCs w:val="24"/>
        </w:rPr>
        <w:t>to</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property.</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If</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certain</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utilities</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(such</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z w:val="24"/>
          <w:szCs w:val="24"/>
        </w:rPr>
        <w:t>as</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water,</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sewer</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and</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trash</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pick-up)</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will</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be</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z w:val="24"/>
          <w:szCs w:val="24"/>
        </w:rPr>
        <w:t>paid</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by</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project</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then</w:t>
      </w:r>
      <w:r w:rsidRPr="009A257C">
        <w:rPr>
          <w:rFonts w:ascii="Times New Roman" w:eastAsia="Calibri" w:hAnsi="Times New Roman" w:cs="Times New Roman"/>
          <w:spacing w:val="-47"/>
          <w:sz w:val="24"/>
          <w:szCs w:val="24"/>
        </w:rPr>
        <w:t xml:space="preserve"> </w:t>
      </w:r>
      <w:r w:rsidRPr="009A257C">
        <w:rPr>
          <w:rFonts w:ascii="Times New Roman" w:eastAsia="Calibri" w:hAnsi="Times New Roman" w:cs="Times New Roman"/>
          <w:sz w:val="24"/>
          <w:szCs w:val="24"/>
        </w:rPr>
        <w:t>a rate sheet is not required. Additionally, if a project is all electric, there is no need to provide a gas rate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pacing w:val="-1"/>
          <w:sz w:val="24"/>
          <w:szCs w:val="24"/>
        </w:rPr>
        <w:t>sheet</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pacing w:val="-1"/>
          <w:sz w:val="24"/>
          <w:szCs w:val="24"/>
        </w:rPr>
        <w:t>and</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pacing w:val="-1"/>
          <w:sz w:val="24"/>
          <w:szCs w:val="24"/>
        </w:rPr>
        <w:t>sample</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pacing w:val="-1"/>
          <w:sz w:val="24"/>
          <w:szCs w:val="24"/>
        </w:rPr>
        <w:t>bill.</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pacing w:val="-1"/>
          <w:sz w:val="24"/>
          <w:szCs w:val="24"/>
        </w:rPr>
        <w:t>The</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pacing w:val="-1"/>
          <w:sz w:val="24"/>
          <w:szCs w:val="24"/>
        </w:rPr>
        <w:t>sample</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pacing w:val="-1"/>
          <w:sz w:val="24"/>
          <w:szCs w:val="24"/>
        </w:rPr>
        <w:t>bill</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pacing w:val="-1"/>
          <w:sz w:val="24"/>
          <w:szCs w:val="24"/>
        </w:rPr>
        <w:t>for</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pacing w:val="-1"/>
          <w:sz w:val="24"/>
          <w:szCs w:val="24"/>
        </w:rPr>
        <w:t>electricity</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shall</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be</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for</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1,000</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kWh,</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for</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Gas</w:t>
      </w:r>
      <w:r w:rsidRPr="009A257C">
        <w:rPr>
          <w:rFonts w:ascii="Times New Roman" w:eastAsia="Calibri" w:hAnsi="Times New Roman" w:cs="Times New Roman"/>
          <w:spacing w:val="-12"/>
          <w:sz w:val="24"/>
          <w:szCs w:val="24"/>
        </w:rPr>
        <w:t xml:space="preserve"> </w:t>
      </w:r>
      <w:r w:rsidRPr="009A257C">
        <w:rPr>
          <w:rFonts w:ascii="Times New Roman" w:eastAsia="Calibri" w:hAnsi="Times New Roman" w:cs="Times New Roman"/>
          <w:sz w:val="24"/>
          <w:szCs w:val="24"/>
        </w:rPr>
        <w:t>100</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ccf,</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for</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z w:val="24"/>
          <w:szCs w:val="24"/>
        </w:rPr>
        <w:t>water</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1,000</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gallons.</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All</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sample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bills</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must include any</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taxes</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and</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other</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charges</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or</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tariffs</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assessed.</w:t>
      </w:r>
    </w:p>
    <w:p w:rsidR="00722CE4" w:rsidRDefault="00722CE4" w:rsidP="00722CE4">
      <w:pPr>
        <w:pStyle w:val="NoSpacing"/>
        <w:rPr>
          <w:rFonts w:eastAsia="Calibri"/>
        </w:rPr>
      </w:pPr>
    </w:p>
    <w:p w:rsidR="009A257C" w:rsidRPr="009A257C" w:rsidRDefault="009A257C" w:rsidP="009A257C">
      <w:pPr>
        <w:widowControl w:val="0"/>
        <w:kinsoku w:val="0"/>
        <w:overflowPunct w:val="0"/>
        <w:autoSpaceDE w:val="0"/>
        <w:autoSpaceDN w:val="0"/>
        <w:spacing w:before="57" w:after="0"/>
        <w:ind w:left="220" w:right="306"/>
        <w:jc w:val="both"/>
        <w:rPr>
          <w:rFonts w:ascii="Times New Roman" w:eastAsia="Calibri" w:hAnsi="Times New Roman" w:cs="Times New Roman"/>
          <w:color w:val="000000"/>
          <w:sz w:val="24"/>
          <w:szCs w:val="24"/>
        </w:rPr>
      </w:pPr>
      <w:r w:rsidRPr="00C118FB">
        <w:rPr>
          <w:rFonts w:ascii="Times New Roman" w:eastAsia="Calibri" w:hAnsi="Times New Roman" w:cs="Times New Roman"/>
          <w:b/>
          <w:bCs/>
          <w:caps/>
          <w:spacing w:val="10"/>
          <w:sz w:val="24"/>
          <w:szCs w:val="24"/>
        </w:rPr>
        <w:t>Assisted Units –</w:t>
      </w:r>
      <w:r w:rsidRPr="009A257C">
        <w:rPr>
          <w:rFonts w:ascii="Times New Roman" w:eastAsia="Calibri" w:hAnsi="Times New Roman" w:cs="Times New Roman"/>
          <w:b/>
          <w:bCs/>
          <w:caps/>
          <w:spacing w:val="10"/>
          <w:sz w:val="24"/>
          <w:szCs w:val="24"/>
        </w:rPr>
        <w:t xml:space="preserve"> The number of HOME units will be determined by dividing the total amount of HOME Funds by the appropriate per unit amount. Each calculation is rounded up to the next whole number. Only the actual HOME eligible development costs of the assisted units may be charged to the HOME </w:t>
      </w:r>
      <w:r w:rsidR="00B741DC">
        <w:rPr>
          <w:rFonts w:ascii="Times New Roman" w:eastAsia="Calibri" w:hAnsi="Times New Roman" w:cs="Times New Roman"/>
          <w:b/>
          <w:bCs/>
          <w:caps/>
          <w:spacing w:val="10"/>
          <w:sz w:val="24"/>
          <w:szCs w:val="24"/>
        </w:rPr>
        <w:t>plan</w:t>
      </w:r>
      <w:r w:rsidRPr="009A257C">
        <w:rPr>
          <w:rFonts w:ascii="Times New Roman" w:eastAsia="Calibri" w:hAnsi="Times New Roman" w:cs="Times New Roman"/>
          <w:b/>
          <w:bCs/>
          <w:caps/>
          <w:spacing w:val="10"/>
          <w:sz w:val="24"/>
          <w:szCs w:val="24"/>
        </w:rPr>
        <w:t xml:space="preserve">. If the assisted and non-assisted units are not comparable, the actual costs may be determined based on a method of cost allocation. </w:t>
      </w:r>
    </w:p>
    <w:p w:rsidR="009A257C" w:rsidRPr="009A257C" w:rsidRDefault="009A257C" w:rsidP="0069279D">
      <w:pPr>
        <w:widowControl w:val="0"/>
        <w:kinsoku w:val="0"/>
        <w:overflowPunct w:val="0"/>
        <w:autoSpaceDE w:val="0"/>
        <w:autoSpaceDN w:val="0"/>
        <w:spacing w:before="197" w:after="0" w:line="360" w:lineRule="auto"/>
        <w:ind w:left="216" w:right="317"/>
        <w:jc w:val="both"/>
        <w:rPr>
          <w:rFonts w:ascii="Times New Roman" w:eastAsia="Calibri" w:hAnsi="Times New Roman" w:cs="Times New Roman"/>
          <w:sz w:val="24"/>
          <w:szCs w:val="24"/>
        </w:rPr>
      </w:pPr>
      <w:r w:rsidRPr="009A257C">
        <w:rPr>
          <w:rFonts w:ascii="Times New Roman" w:eastAsia="Calibri" w:hAnsi="Times New Roman" w:cs="Times New Roman"/>
          <w:b/>
          <w:bCs/>
          <w:sz w:val="24"/>
          <w:szCs w:val="24"/>
        </w:rPr>
        <w:t xml:space="preserve">Cost Reasonableness Analysis </w:t>
      </w:r>
      <w:r w:rsidRPr="009A257C">
        <w:rPr>
          <w:rFonts w:ascii="Times New Roman" w:eastAsia="Calibri" w:hAnsi="Times New Roman" w:cs="Times New Roman"/>
          <w:sz w:val="24"/>
          <w:szCs w:val="24"/>
        </w:rPr>
        <w:t xml:space="preserve">– A Cost Reasonableness </w:t>
      </w:r>
      <w:r w:rsidRPr="009A257C">
        <w:rPr>
          <w:rFonts w:ascii="Times New Roman" w:eastAsia="Calibri" w:hAnsi="Times New Roman" w:cs="Times New Roman"/>
          <w:i/>
          <w:iCs/>
          <w:sz w:val="24"/>
          <w:szCs w:val="24"/>
        </w:rPr>
        <w:t xml:space="preserve">Analysis </w:t>
      </w:r>
      <w:r w:rsidRPr="009A257C">
        <w:rPr>
          <w:rFonts w:ascii="Times New Roman" w:eastAsia="Calibri" w:hAnsi="Times New Roman" w:cs="Times New Roman"/>
          <w:sz w:val="24"/>
          <w:szCs w:val="24"/>
        </w:rPr>
        <w:t>is performed on all projects by the LHC</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pacing w:val="-1"/>
          <w:sz w:val="24"/>
          <w:szCs w:val="24"/>
        </w:rPr>
        <w:t>Construction</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Department</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using</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information</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provided</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and</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RS</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Means</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costing</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data.</w:t>
      </w:r>
      <w:r w:rsidRPr="009A257C">
        <w:rPr>
          <w:rFonts w:ascii="Times New Roman" w:eastAsia="Calibri" w:hAnsi="Times New Roman" w:cs="Times New Roman"/>
          <w:spacing w:val="-12"/>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cost</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of</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z w:val="24"/>
          <w:szCs w:val="24"/>
        </w:rPr>
        <w:t>construction</w:t>
      </w:r>
      <w:r w:rsidRPr="009A257C">
        <w:rPr>
          <w:rFonts w:ascii="Times New Roman" w:eastAsia="Calibri" w:hAnsi="Times New Roman" w:cs="Times New Roman"/>
          <w:spacing w:val="-47"/>
          <w:sz w:val="24"/>
          <w:szCs w:val="24"/>
        </w:rPr>
        <w:t xml:space="preserve"> </w:t>
      </w:r>
      <w:r w:rsidRPr="009A257C">
        <w:rPr>
          <w:rFonts w:ascii="Times New Roman" w:eastAsia="Calibri" w:hAnsi="Times New Roman" w:cs="Times New Roman"/>
          <w:sz w:val="24"/>
          <w:szCs w:val="24"/>
        </w:rPr>
        <w:t>submitted by the applicant must fall within twenty percent of the cost obtained by the LHC staff for the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project</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z w:val="24"/>
          <w:szCs w:val="24"/>
        </w:rPr>
        <w:t>to</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z w:val="24"/>
          <w:szCs w:val="24"/>
        </w:rPr>
        <w:t>be</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z w:val="24"/>
          <w:szCs w:val="24"/>
        </w:rPr>
        <w:t>considered</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z w:val="24"/>
          <w:szCs w:val="24"/>
        </w:rPr>
        <w:t>as</w:t>
      </w:r>
      <w:r w:rsidRPr="009A257C">
        <w:rPr>
          <w:rFonts w:ascii="Times New Roman" w:eastAsia="Calibri" w:hAnsi="Times New Roman" w:cs="Times New Roman"/>
          <w:spacing w:val="-10"/>
          <w:sz w:val="24"/>
          <w:szCs w:val="24"/>
        </w:rPr>
        <w:t xml:space="preserve"> </w:t>
      </w:r>
      <w:r w:rsidRPr="009A257C">
        <w:rPr>
          <w:rFonts w:ascii="Times New Roman" w:eastAsia="Calibri" w:hAnsi="Times New Roman" w:cs="Times New Roman"/>
          <w:sz w:val="24"/>
          <w:szCs w:val="24"/>
        </w:rPr>
        <w:t>cost</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z w:val="24"/>
          <w:szCs w:val="24"/>
        </w:rPr>
        <w:t>reasonable.</w:t>
      </w:r>
      <w:r w:rsidRPr="009A257C">
        <w:rPr>
          <w:rFonts w:ascii="Times New Roman" w:eastAsia="Calibri" w:hAnsi="Times New Roman" w:cs="Times New Roman"/>
          <w:spacing w:val="-10"/>
          <w:sz w:val="24"/>
          <w:szCs w:val="24"/>
        </w:rPr>
        <w:t xml:space="preserve"> </w:t>
      </w:r>
      <w:r w:rsidRPr="009A257C">
        <w:rPr>
          <w:rFonts w:ascii="Times New Roman" w:eastAsia="Calibri" w:hAnsi="Times New Roman" w:cs="Times New Roman"/>
          <w:sz w:val="24"/>
          <w:szCs w:val="24"/>
        </w:rPr>
        <w:t>For</w:t>
      </w:r>
      <w:r w:rsidRPr="009A257C">
        <w:rPr>
          <w:rFonts w:ascii="Times New Roman" w:eastAsia="Calibri" w:hAnsi="Times New Roman" w:cs="Times New Roman"/>
          <w:spacing w:val="-11"/>
          <w:sz w:val="24"/>
          <w:szCs w:val="24"/>
        </w:rPr>
        <w:t xml:space="preserve"> </w:t>
      </w:r>
      <w:r w:rsidRPr="009A257C">
        <w:rPr>
          <w:rFonts w:ascii="Times New Roman" w:eastAsia="Calibri" w:hAnsi="Times New Roman" w:cs="Times New Roman"/>
          <w:sz w:val="24"/>
          <w:szCs w:val="24"/>
        </w:rPr>
        <w:t>projects</w:t>
      </w:r>
      <w:r w:rsidRPr="009A257C">
        <w:rPr>
          <w:rFonts w:ascii="Times New Roman" w:eastAsia="Calibri" w:hAnsi="Times New Roman" w:cs="Times New Roman"/>
          <w:spacing w:val="-11"/>
          <w:sz w:val="24"/>
          <w:szCs w:val="24"/>
        </w:rPr>
        <w:t xml:space="preserve"> </w:t>
      </w:r>
      <w:r w:rsidRPr="009A257C">
        <w:rPr>
          <w:rFonts w:ascii="Times New Roman" w:eastAsia="Calibri" w:hAnsi="Times New Roman" w:cs="Times New Roman"/>
          <w:sz w:val="24"/>
          <w:szCs w:val="24"/>
        </w:rPr>
        <w:t>not</w:t>
      </w:r>
      <w:r w:rsidRPr="009A257C">
        <w:rPr>
          <w:rFonts w:ascii="Times New Roman" w:eastAsia="Calibri" w:hAnsi="Times New Roman" w:cs="Times New Roman"/>
          <w:spacing w:val="-10"/>
          <w:sz w:val="24"/>
          <w:szCs w:val="24"/>
        </w:rPr>
        <w:t xml:space="preserve"> </w:t>
      </w:r>
      <w:r w:rsidRPr="009A257C">
        <w:rPr>
          <w:rFonts w:ascii="Times New Roman" w:eastAsia="Calibri" w:hAnsi="Times New Roman" w:cs="Times New Roman"/>
          <w:sz w:val="24"/>
          <w:szCs w:val="24"/>
        </w:rPr>
        <w:t>deemed</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z w:val="24"/>
          <w:szCs w:val="24"/>
        </w:rPr>
        <w:t>as</w:t>
      </w:r>
      <w:r w:rsidRPr="009A257C">
        <w:rPr>
          <w:rFonts w:ascii="Times New Roman" w:eastAsia="Calibri" w:hAnsi="Times New Roman" w:cs="Times New Roman"/>
          <w:spacing w:val="-10"/>
          <w:sz w:val="24"/>
          <w:szCs w:val="24"/>
        </w:rPr>
        <w:t xml:space="preserve"> </w:t>
      </w:r>
      <w:r w:rsidRPr="009A257C">
        <w:rPr>
          <w:rFonts w:ascii="Times New Roman" w:eastAsia="Calibri" w:hAnsi="Times New Roman" w:cs="Times New Roman"/>
          <w:sz w:val="24"/>
          <w:szCs w:val="24"/>
        </w:rPr>
        <w:t>cost</w:t>
      </w:r>
      <w:r w:rsidRPr="009A257C">
        <w:rPr>
          <w:rFonts w:ascii="Times New Roman" w:eastAsia="Calibri" w:hAnsi="Times New Roman" w:cs="Times New Roman"/>
          <w:spacing w:val="-11"/>
          <w:sz w:val="24"/>
          <w:szCs w:val="24"/>
        </w:rPr>
        <w:t xml:space="preserve"> </w:t>
      </w:r>
      <w:r w:rsidRPr="009A257C">
        <w:rPr>
          <w:rFonts w:ascii="Times New Roman" w:eastAsia="Calibri" w:hAnsi="Times New Roman" w:cs="Times New Roman"/>
          <w:sz w:val="24"/>
          <w:szCs w:val="24"/>
        </w:rPr>
        <w:t>reasonable</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z w:val="24"/>
          <w:szCs w:val="24"/>
        </w:rPr>
        <w:t>to</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be</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funded</w:t>
      </w:r>
      <w:r w:rsidRPr="009A257C">
        <w:rPr>
          <w:rFonts w:ascii="Times New Roman" w:eastAsia="Calibri" w:hAnsi="Times New Roman" w:cs="Times New Roman"/>
          <w:spacing w:val="-11"/>
          <w:sz w:val="24"/>
          <w:szCs w:val="24"/>
        </w:rPr>
        <w:t xml:space="preserve"> </w:t>
      </w:r>
      <w:r w:rsidRPr="009A257C">
        <w:rPr>
          <w:rFonts w:ascii="Times New Roman" w:eastAsia="Calibri" w:hAnsi="Times New Roman" w:cs="Times New Roman"/>
          <w:sz w:val="24"/>
          <w:szCs w:val="24"/>
        </w:rPr>
        <w:t>they</w:t>
      </w:r>
      <w:r w:rsidRPr="009A257C">
        <w:rPr>
          <w:rFonts w:ascii="Times New Roman" w:eastAsia="Calibri" w:hAnsi="Times New Roman" w:cs="Times New Roman"/>
          <w:spacing w:val="-47"/>
          <w:sz w:val="24"/>
          <w:szCs w:val="24"/>
        </w:rPr>
        <w:t xml:space="preserve"> </w:t>
      </w:r>
      <w:r w:rsidRPr="009A257C">
        <w:rPr>
          <w:rFonts w:ascii="Times New Roman" w:eastAsia="Calibri" w:hAnsi="Times New Roman" w:cs="Times New Roman"/>
          <w:sz w:val="24"/>
          <w:szCs w:val="24"/>
        </w:rPr>
        <w:t>must either be redesigned or the construction must be competitively bid through a public bid process. In</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no case will the LHC provide per unit funding in excess of the HUD 234 limits for elevator type projects or</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actual</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cost</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to</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produce,</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whichever is less.</w:t>
      </w:r>
    </w:p>
    <w:p w:rsidR="009A257C" w:rsidRPr="009A257C" w:rsidRDefault="009A257C" w:rsidP="00D443D1">
      <w:pPr>
        <w:pStyle w:val="NoSpacing"/>
        <w:rPr>
          <w:rFonts w:eastAsia="Calibri"/>
        </w:rPr>
      </w:pPr>
    </w:p>
    <w:p w:rsidR="009A257C" w:rsidRDefault="009A257C" w:rsidP="0069279D">
      <w:pPr>
        <w:widowControl w:val="0"/>
        <w:kinsoku w:val="0"/>
        <w:overflowPunct w:val="0"/>
        <w:autoSpaceDE w:val="0"/>
        <w:autoSpaceDN w:val="0"/>
        <w:spacing w:before="1" w:after="0" w:line="360" w:lineRule="auto"/>
        <w:ind w:left="216" w:right="317"/>
        <w:jc w:val="both"/>
        <w:rPr>
          <w:rFonts w:ascii="Times New Roman" w:eastAsia="Calibri" w:hAnsi="Times New Roman" w:cs="Times New Roman"/>
          <w:sz w:val="24"/>
          <w:szCs w:val="24"/>
        </w:rPr>
      </w:pPr>
      <w:r w:rsidRPr="009A257C">
        <w:rPr>
          <w:rFonts w:ascii="Times New Roman" w:eastAsia="Calibri" w:hAnsi="Times New Roman" w:cs="Times New Roman"/>
          <w:b/>
          <w:bCs/>
          <w:sz w:val="24"/>
          <w:szCs w:val="24"/>
        </w:rPr>
        <w:t xml:space="preserve">Developer Fee </w:t>
      </w:r>
      <w:r w:rsidRPr="009A257C">
        <w:rPr>
          <w:rFonts w:ascii="Times New Roman" w:eastAsia="Calibri" w:hAnsi="Times New Roman" w:cs="Times New Roman"/>
          <w:sz w:val="24"/>
          <w:szCs w:val="24"/>
        </w:rPr>
        <w:t xml:space="preserve">- Any profit, fee or income realized by the Developer in connection with the </w:t>
      </w:r>
      <w:r w:rsidRPr="009A257C">
        <w:rPr>
          <w:rFonts w:ascii="Times New Roman" w:eastAsia="Calibri" w:hAnsi="Times New Roman" w:cs="Times New Roman"/>
          <w:sz w:val="24"/>
          <w:szCs w:val="24"/>
        </w:rPr>
        <w:lastRenderedPageBreak/>
        <w:t>development</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of</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project</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as</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specified</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in</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a</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GAAP Audit</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and</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which</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satisfy</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Developer</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Fee</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Terms.</w:t>
      </w:r>
    </w:p>
    <w:p w:rsidR="00D443D1" w:rsidRDefault="00D443D1" w:rsidP="00722CE4">
      <w:pPr>
        <w:pStyle w:val="NoSpacing"/>
        <w:rPr>
          <w:rFonts w:eastAsia="Calibri"/>
        </w:rPr>
      </w:pPr>
    </w:p>
    <w:p w:rsidR="009A257C" w:rsidRPr="009A257C" w:rsidRDefault="009A257C" w:rsidP="0069279D">
      <w:pPr>
        <w:widowControl w:val="0"/>
        <w:kinsoku w:val="0"/>
        <w:overflowPunct w:val="0"/>
        <w:autoSpaceDE w:val="0"/>
        <w:autoSpaceDN w:val="0"/>
        <w:spacing w:before="0" w:after="0" w:line="360" w:lineRule="auto"/>
        <w:ind w:left="216" w:right="317"/>
        <w:jc w:val="both"/>
        <w:rPr>
          <w:rFonts w:ascii="Times New Roman" w:eastAsia="Calibri" w:hAnsi="Times New Roman" w:cs="Times New Roman"/>
          <w:sz w:val="24"/>
          <w:szCs w:val="24"/>
        </w:rPr>
      </w:pPr>
      <w:r w:rsidRPr="009A257C">
        <w:rPr>
          <w:rFonts w:ascii="Times New Roman" w:eastAsia="Calibri" w:hAnsi="Times New Roman" w:cs="Times New Roman"/>
          <w:b/>
          <w:bCs/>
          <w:sz w:val="24"/>
          <w:szCs w:val="24"/>
        </w:rPr>
        <w:t xml:space="preserve">Developer Fee Base </w:t>
      </w:r>
      <w:r w:rsidRPr="009A257C">
        <w:rPr>
          <w:rFonts w:ascii="Times New Roman" w:eastAsia="Calibri" w:hAnsi="Times New Roman" w:cs="Times New Roman"/>
          <w:sz w:val="24"/>
          <w:szCs w:val="24"/>
        </w:rPr>
        <w:t>- The Development Costs of a Project reduced by (i) any Acquisition Costs, (ii) any</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Land Costs, (iii) any payments deemed lease payments for self-owned equipment, (iv) any payments to</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related persons or to persons with an identity of interest to the Developer, and (v) any Developer Fees</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(including Builder Profit and Overhead when there is an identity of interest between the Builder and the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Developer).</w:t>
      </w:r>
    </w:p>
    <w:p w:rsidR="009A257C" w:rsidRPr="009A257C" w:rsidRDefault="009A257C" w:rsidP="0069279D">
      <w:pPr>
        <w:widowControl w:val="0"/>
        <w:kinsoku w:val="0"/>
        <w:overflowPunct w:val="0"/>
        <w:autoSpaceDE w:val="0"/>
        <w:autoSpaceDN w:val="0"/>
        <w:spacing w:before="196" w:after="0" w:line="360" w:lineRule="auto"/>
        <w:ind w:left="216" w:right="317"/>
        <w:jc w:val="both"/>
        <w:rPr>
          <w:rFonts w:ascii="Times New Roman" w:eastAsia="Calibri" w:hAnsi="Times New Roman" w:cs="Times New Roman"/>
          <w:sz w:val="24"/>
          <w:szCs w:val="24"/>
        </w:rPr>
      </w:pPr>
      <w:r w:rsidRPr="009A257C">
        <w:rPr>
          <w:rFonts w:ascii="Times New Roman" w:eastAsia="Calibri" w:hAnsi="Times New Roman" w:cs="Times New Roman"/>
          <w:b/>
          <w:bCs/>
          <w:sz w:val="24"/>
          <w:szCs w:val="24"/>
        </w:rPr>
        <w:t>Environmental</w:t>
      </w:r>
      <w:r w:rsidRPr="009A257C">
        <w:rPr>
          <w:rFonts w:ascii="Times New Roman" w:eastAsia="Calibri" w:hAnsi="Times New Roman" w:cs="Times New Roman"/>
          <w:b/>
          <w:bCs/>
          <w:spacing w:val="-3"/>
          <w:sz w:val="24"/>
          <w:szCs w:val="24"/>
        </w:rPr>
        <w:t xml:space="preserve"> </w:t>
      </w:r>
      <w:r w:rsidRPr="009A257C">
        <w:rPr>
          <w:rFonts w:ascii="Times New Roman" w:eastAsia="Calibri" w:hAnsi="Times New Roman" w:cs="Times New Roman"/>
          <w:b/>
          <w:bCs/>
          <w:sz w:val="24"/>
          <w:szCs w:val="24"/>
        </w:rPr>
        <w:t>Clearance</w:t>
      </w:r>
      <w:r w:rsidRPr="009A257C">
        <w:rPr>
          <w:rFonts w:ascii="Times New Roman" w:eastAsia="Calibri" w:hAnsi="Times New Roman" w:cs="Times New Roman"/>
          <w:b/>
          <w:bCs/>
          <w:spacing w:val="-5"/>
          <w:sz w:val="24"/>
          <w:szCs w:val="24"/>
        </w:rPr>
        <w:t xml:space="preserve"> </w:t>
      </w:r>
      <w:r w:rsidRPr="009A257C">
        <w:rPr>
          <w:rFonts w:ascii="Times New Roman" w:eastAsia="Calibri" w:hAnsi="Times New Roman" w:cs="Times New Roman"/>
          <w:sz w:val="24"/>
          <w:szCs w:val="24"/>
        </w:rPr>
        <w:t>–</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All projects</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must</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complete</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appropriate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part</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of</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24</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CFR</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Part</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58</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and</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receive</w:t>
      </w:r>
      <w:r w:rsidRPr="009A257C">
        <w:rPr>
          <w:rFonts w:ascii="Times New Roman" w:eastAsia="Calibri" w:hAnsi="Times New Roman" w:cs="Times New Roman"/>
          <w:spacing w:val="-47"/>
          <w:sz w:val="24"/>
          <w:szCs w:val="24"/>
        </w:rPr>
        <w:t xml:space="preserve"> </w:t>
      </w:r>
      <w:r w:rsidRPr="009A257C">
        <w:rPr>
          <w:rFonts w:ascii="Times New Roman" w:eastAsia="Calibri" w:hAnsi="Times New Roman" w:cs="Times New Roman"/>
          <w:sz w:val="24"/>
          <w:szCs w:val="24"/>
        </w:rPr>
        <w:t>an</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Authority</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to</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Use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Grant</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Funds</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prior to</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commencing</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work.</w:t>
      </w:r>
    </w:p>
    <w:p w:rsidR="00022CAA" w:rsidRPr="00AD3101" w:rsidRDefault="00022CAA" w:rsidP="00AD3101">
      <w:pPr>
        <w:pStyle w:val="NoSpacing"/>
      </w:pPr>
    </w:p>
    <w:p w:rsidR="009A257C" w:rsidRDefault="009A257C" w:rsidP="0069279D">
      <w:pPr>
        <w:widowControl w:val="0"/>
        <w:kinsoku w:val="0"/>
        <w:overflowPunct w:val="0"/>
        <w:autoSpaceDE w:val="0"/>
        <w:autoSpaceDN w:val="0"/>
        <w:spacing w:before="1" w:after="0" w:line="360" w:lineRule="auto"/>
        <w:ind w:left="216" w:right="317"/>
        <w:jc w:val="both"/>
        <w:rPr>
          <w:rFonts w:ascii="Times New Roman" w:eastAsia="Calibri" w:hAnsi="Times New Roman" w:cs="Times New Roman"/>
          <w:sz w:val="24"/>
          <w:szCs w:val="24"/>
        </w:rPr>
      </w:pPr>
      <w:r w:rsidRPr="009A257C">
        <w:rPr>
          <w:rFonts w:ascii="Times New Roman" w:eastAsia="Calibri" w:hAnsi="Times New Roman" w:cs="Times New Roman"/>
          <w:b/>
          <w:bCs/>
          <w:sz w:val="24"/>
          <w:szCs w:val="24"/>
        </w:rPr>
        <w:t xml:space="preserve">Estoppel Letter (Rental Renovation Projects without Acquisition only) </w:t>
      </w:r>
      <w:r w:rsidRPr="009A257C">
        <w:rPr>
          <w:rFonts w:ascii="Times New Roman" w:eastAsia="Calibri" w:hAnsi="Times New Roman" w:cs="Times New Roman"/>
          <w:sz w:val="24"/>
          <w:szCs w:val="24"/>
        </w:rPr>
        <w:t>– For rehabilitation projects that</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do not involve acquisition and do involve the rehabilitation of property whose ownership has an identity</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of interest with the applicant, an Estoppel letter must be provided for all debt holders. The letter cannot be dated prior to September 9, 2021. The LHC required</w:t>
      </w:r>
      <w:r w:rsidRPr="009A257C">
        <w:rPr>
          <w:rFonts w:ascii="Times New Roman" w:eastAsia="Calibri" w:hAnsi="Times New Roman" w:cs="Times New Roman"/>
          <w:spacing w:val="-49"/>
          <w:sz w:val="24"/>
          <w:szCs w:val="24"/>
        </w:rPr>
        <w:t xml:space="preserve"> </w:t>
      </w:r>
      <w:r w:rsidRPr="009A257C">
        <w:rPr>
          <w:rFonts w:ascii="Times New Roman" w:eastAsia="Calibri" w:hAnsi="Times New Roman" w:cs="Times New Roman"/>
          <w:sz w:val="24"/>
          <w:szCs w:val="24"/>
        </w:rPr>
        <w:t>estoppel</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letter</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format is:</w:t>
      </w:r>
    </w:p>
    <w:p w:rsidR="00C118FB" w:rsidRPr="009A257C" w:rsidRDefault="00C118FB" w:rsidP="0069279D">
      <w:pPr>
        <w:widowControl w:val="0"/>
        <w:kinsoku w:val="0"/>
        <w:overflowPunct w:val="0"/>
        <w:autoSpaceDE w:val="0"/>
        <w:autoSpaceDN w:val="0"/>
        <w:spacing w:before="1" w:after="0" w:line="360" w:lineRule="auto"/>
        <w:ind w:left="216" w:right="317"/>
        <w:jc w:val="both"/>
        <w:rPr>
          <w:rFonts w:ascii="Times New Roman" w:eastAsia="Calibri" w:hAnsi="Times New Roman" w:cs="Times New Roman"/>
          <w:sz w:val="24"/>
          <w:szCs w:val="24"/>
        </w:rPr>
      </w:pPr>
    </w:p>
    <w:p w:rsidR="009A257C" w:rsidRPr="009A257C" w:rsidRDefault="009A257C" w:rsidP="00D443D1">
      <w:pPr>
        <w:pStyle w:val="BodyText"/>
        <w:tabs>
          <w:tab w:val="left" w:pos="3817"/>
          <w:tab w:val="left" w:pos="8109"/>
        </w:tabs>
        <w:kinsoku w:val="0"/>
        <w:overflowPunct w:val="0"/>
        <w:spacing w:before="1" w:line="360" w:lineRule="auto"/>
        <w:ind w:left="115" w:right="259" w:firstLine="720"/>
        <w:jc w:val="both"/>
        <w:rPr>
          <w:rFonts w:ascii="Times New Roman" w:eastAsia="Calibri" w:hAnsi="Times New Roman" w:cs="Times New Roman"/>
          <w:sz w:val="24"/>
          <w:szCs w:val="24"/>
        </w:rPr>
      </w:pPr>
      <w:r w:rsidRPr="009A257C">
        <w:rPr>
          <w:rFonts w:ascii="Times New Roman" w:hAnsi="Times New Roman" w:cs="Times New Roman"/>
          <w:sz w:val="24"/>
          <w:szCs w:val="24"/>
        </w:rPr>
        <w:t>The</w:t>
      </w:r>
      <w:r w:rsidRPr="009A257C">
        <w:rPr>
          <w:rFonts w:ascii="Times New Roman" w:hAnsi="Times New Roman" w:cs="Times New Roman"/>
          <w:sz w:val="24"/>
          <w:szCs w:val="24"/>
          <w:u w:val="single"/>
        </w:rPr>
        <w:tab/>
      </w:r>
      <w:r w:rsidRPr="009A257C">
        <w:rPr>
          <w:rFonts w:ascii="Times New Roman" w:hAnsi="Times New Roman" w:cs="Times New Roman"/>
          <w:sz w:val="24"/>
          <w:szCs w:val="24"/>
        </w:rPr>
        <w:t>(“the Lender”) is the payee under that certain Promissory Note</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dated as of Month Day, Year (said note, as amended, restated or supplemented from time to time is</w:t>
      </w:r>
      <w:r w:rsidRPr="009A257C">
        <w:rPr>
          <w:rFonts w:ascii="Times New Roman" w:hAnsi="Times New Roman" w:cs="Times New Roman"/>
          <w:spacing w:val="1"/>
          <w:sz w:val="24"/>
          <w:szCs w:val="24"/>
        </w:rPr>
        <w:t xml:space="preserve"> </w:t>
      </w:r>
      <w:r w:rsidRPr="009A257C">
        <w:rPr>
          <w:rFonts w:ascii="Times New Roman" w:hAnsi="Times New Roman" w:cs="Times New Roman"/>
          <w:spacing w:val="-1"/>
          <w:sz w:val="24"/>
          <w:szCs w:val="24"/>
        </w:rPr>
        <w:t>hereinafter</w:t>
      </w:r>
      <w:r w:rsidRPr="009A257C">
        <w:rPr>
          <w:rFonts w:ascii="Times New Roman" w:hAnsi="Times New Roman" w:cs="Times New Roman"/>
          <w:spacing w:val="-14"/>
          <w:sz w:val="24"/>
          <w:szCs w:val="24"/>
        </w:rPr>
        <w:t xml:space="preserve"> </w:t>
      </w:r>
      <w:r w:rsidRPr="009A257C">
        <w:rPr>
          <w:rFonts w:ascii="Times New Roman" w:hAnsi="Times New Roman" w:cs="Times New Roman"/>
          <w:sz w:val="24"/>
          <w:szCs w:val="24"/>
        </w:rPr>
        <w:t>called</w:t>
      </w:r>
      <w:r w:rsidRPr="009A257C">
        <w:rPr>
          <w:rFonts w:ascii="Times New Roman" w:hAnsi="Times New Roman" w:cs="Times New Roman"/>
          <w:spacing w:val="-14"/>
          <w:sz w:val="24"/>
          <w:szCs w:val="24"/>
        </w:rPr>
        <w:t xml:space="preserve"> </w:t>
      </w:r>
      <w:r w:rsidRPr="009A257C">
        <w:rPr>
          <w:rFonts w:ascii="Times New Roman" w:hAnsi="Times New Roman" w:cs="Times New Roman"/>
          <w:sz w:val="24"/>
          <w:szCs w:val="24"/>
        </w:rPr>
        <w:t>the</w:t>
      </w:r>
      <w:r w:rsidRPr="009A257C">
        <w:rPr>
          <w:rFonts w:ascii="Times New Roman" w:hAnsi="Times New Roman" w:cs="Times New Roman"/>
          <w:spacing w:val="-13"/>
          <w:sz w:val="24"/>
          <w:szCs w:val="24"/>
        </w:rPr>
        <w:t xml:space="preserve"> </w:t>
      </w:r>
      <w:r w:rsidRPr="009A257C">
        <w:rPr>
          <w:rFonts w:ascii="Times New Roman" w:hAnsi="Times New Roman" w:cs="Times New Roman"/>
          <w:sz w:val="24"/>
          <w:szCs w:val="24"/>
        </w:rPr>
        <w:t>“Note”)</w:t>
      </w:r>
      <w:r w:rsidRPr="009A257C">
        <w:rPr>
          <w:rFonts w:ascii="Times New Roman" w:hAnsi="Times New Roman" w:cs="Times New Roman"/>
          <w:spacing w:val="-14"/>
          <w:sz w:val="24"/>
          <w:szCs w:val="24"/>
        </w:rPr>
        <w:t xml:space="preserve"> </w:t>
      </w:r>
      <w:r w:rsidRPr="009A257C">
        <w:rPr>
          <w:rFonts w:ascii="Times New Roman" w:hAnsi="Times New Roman" w:cs="Times New Roman"/>
          <w:sz w:val="24"/>
          <w:szCs w:val="24"/>
        </w:rPr>
        <w:t>evidencing</w:t>
      </w:r>
      <w:r w:rsidRPr="009A257C">
        <w:rPr>
          <w:rFonts w:ascii="Times New Roman" w:hAnsi="Times New Roman" w:cs="Times New Roman"/>
          <w:spacing w:val="-13"/>
          <w:sz w:val="24"/>
          <w:szCs w:val="24"/>
        </w:rPr>
        <w:t xml:space="preserve"> </w:t>
      </w:r>
      <w:r w:rsidRPr="009A257C">
        <w:rPr>
          <w:rFonts w:ascii="Times New Roman" w:hAnsi="Times New Roman" w:cs="Times New Roman"/>
          <w:sz w:val="24"/>
          <w:szCs w:val="24"/>
        </w:rPr>
        <w:t>a</w:t>
      </w:r>
      <w:r w:rsidRPr="009A257C">
        <w:rPr>
          <w:rFonts w:ascii="Times New Roman" w:hAnsi="Times New Roman" w:cs="Times New Roman"/>
          <w:spacing w:val="-11"/>
          <w:sz w:val="24"/>
          <w:szCs w:val="24"/>
        </w:rPr>
        <w:t xml:space="preserve"> </w:t>
      </w:r>
      <w:r w:rsidRPr="009A257C">
        <w:rPr>
          <w:rFonts w:ascii="Times New Roman" w:hAnsi="Times New Roman" w:cs="Times New Roman"/>
          <w:sz w:val="24"/>
          <w:szCs w:val="24"/>
        </w:rPr>
        <w:t xml:space="preserve">loan </w:t>
      </w:r>
      <w:r w:rsidRPr="009A257C">
        <w:rPr>
          <w:rFonts w:ascii="Times New Roman" w:eastAsia="Calibri" w:hAnsi="Times New Roman" w:cs="Times New Roman"/>
          <w:sz w:val="24"/>
          <w:szCs w:val="24"/>
        </w:rPr>
        <w:t>(“Loan”)</w:t>
      </w:r>
      <w:r w:rsidRPr="009A257C">
        <w:rPr>
          <w:rFonts w:ascii="Times New Roman" w:eastAsia="Calibri" w:hAnsi="Times New Roman" w:cs="Times New Roman"/>
          <w:spacing w:val="-12"/>
          <w:sz w:val="24"/>
          <w:szCs w:val="24"/>
        </w:rPr>
        <w:t xml:space="preserve"> </w:t>
      </w:r>
      <w:r w:rsidRPr="009A257C">
        <w:rPr>
          <w:rFonts w:ascii="Times New Roman" w:eastAsia="Calibri" w:hAnsi="Times New Roman" w:cs="Times New Roman"/>
          <w:sz w:val="24"/>
          <w:szCs w:val="24"/>
        </w:rPr>
        <w:t xml:space="preserve">wherein </w:t>
      </w:r>
      <w:r w:rsidRPr="009A257C">
        <w:rPr>
          <w:rFonts w:ascii="Times New Roman" w:eastAsia="Calibri" w:hAnsi="Times New Roman" w:cs="Times New Roman"/>
          <w:sz w:val="24"/>
          <w:szCs w:val="24"/>
          <w:u w:val="single"/>
        </w:rPr>
        <w:t xml:space="preserve">   </w:t>
      </w:r>
      <w:r w:rsidRPr="009A257C">
        <w:rPr>
          <w:rFonts w:ascii="Times New Roman" w:eastAsia="Calibri" w:hAnsi="Times New Roman" w:cs="Times New Roman"/>
          <w:spacing w:val="11"/>
          <w:sz w:val="24"/>
          <w:szCs w:val="24"/>
          <w:u w:val="single"/>
        </w:rPr>
        <w:t xml:space="preserve"> </w:t>
      </w:r>
      <w:r w:rsidRPr="009A257C">
        <w:rPr>
          <w:rFonts w:ascii="Times New Roman" w:eastAsia="Calibri" w:hAnsi="Times New Roman" w:cs="Times New Roman"/>
          <w:sz w:val="24"/>
          <w:szCs w:val="24"/>
          <w:u w:val="single"/>
        </w:rPr>
        <w:t>(Borrower)</w:t>
      </w:r>
      <w:r w:rsidRPr="009A257C">
        <w:rPr>
          <w:rFonts w:ascii="Times New Roman" w:eastAsia="Calibri" w:hAnsi="Times New Roman" w:cs="Times New Roman"/>
          <w:sz w:val="24"/>
          <w:szCs w:val="24"/>
          <w:u w:val="single"/>
        </w:rPr>
        <w:tab/>
      </w:r>
      <w:r w:rsidRPr="009A257C">
        <w:rPr>
          <w:rFonts w:ascii="Times New Roman" w:eastAsia="Calibri" w:hAnsi="Times New Roman" w:cs="Times New Roman"/>
          <w:spacing w:val="-2"/>
          <w:sz w:val="24"/>
          <w:szCs w:val="24"/>
        </w:rPr>
        <w:t>,</w:t>
      </w:r>
      <w:r w:rsidRPr="009A257C">
        <w:rPr>
          <w:rFonts w:ascii="Times New Roman" w:eastAsia="Calibri" w:hAnsi="Times New Roman" w:cs="Times New Roman"/>
          <w:spacing w:val="-11"/>
          <w:sz w:val="24"/>
          <w:szCs w:val="24"/>
        </w:rPr>
        <w:t xml:space="preserve"> </w:t>
      </w:r>
      <w:r w:rsidRPr="009A257C">
        <w:rPr>
          <w:rFonts w:ascii="Times New Roman" w:eastAsia="Calibri" w:hAnsi="Times New Roman" w:cs="Times New Roman"/>
          <w:spacing w:val="-1"/>
          <w:sz w:val="24"/>
          <w:szCs w:val="24"/>
        </w:rPr>
        <w:t>A</w:t>
      </w:r>
      <w:r w:rsidRPr="009A257C">
        <w:rPr>
          <w:rFonts w:ascii="Times New Roman" w:eastAsia="Calibri" w:hAnsi="Times New Roman" w:cs="Times New Roman"/>
          <w:spacing w:val="-14"/>
          <w:sz w:val="24"/>
          <w:szCs w:val="24"/>
        </w:rPr>
        <w:t xml:space="preserve"> </w:t>
      </w:r>
      <w:r w:rsidRPr="009A257C">
        <w:rPr>
          <w:rFonts w:ascii="Times New Roman" w:eastAsia="Calibri" w:hAnsi="Times New Roman" w:cs="Times New Roman"/>
          <w:spacing w:val="-1"/>
          <w:sz w:val="24"/>
          <w:szCs w:val="24"/>
          <w:u w:val="single"/>
        </w:rPr>
        <w:t>Legal</w:t>
      </w:r>
      <w:r w:rsidRPr="009A257C">
        <w:rPr>
          <w:rFonts w:ascii="Times New Roman" w:eastAsia="Calibri" w:hAnsi="Times New Roman" w:cs="Times New Roman"/>
          <w:spacing w:val="-13"/>
          <w:sz w:val="24"/>
          <w:szCs w:val="24"/>
          <w:u w:val="single"/>
        </w:rPr>
        <w:t xml:space="preserve"> </w:t>
      </w:r>
      <w:r w:rsidRPr="009A257C">
        <w:rPr>
          <w:rFonts w:ascii="Times New Roman" w:eastAsia="Calibri" w:hAnsi="Times New Roman" w:cs="Times New Roman"/>
          <w:spacing w:val="-1"/>
          <w:sz w:val="24"/>
          <w:szCs w:val="24"/>
          <w:u w:val="single"/>
        </w:rPr>
        <w:t>Structure</w:t>
      </w:r>
      <w:r w:rsidRPr="009A257C">
        <w:rPr>
          <w:rFonts w:ascii="Times New Roman" w:eastAsia="Calibri" w:hAnsi="Times New Roman" w:cs="Times New Roman"/>
          <w:spacing w:val="-47"/>
          <w:sz w:val="24"/>
          <w:szCs w:val="24"/>
        </w:rPr>
        <w:t xml:space="preserve"> </w:t>
      </w:r>
      <w:r w:rsidRPr="009A257C">
        <w:rPr>
          <w:rFonts w:ascii="Times New Roman" w:eastAsia="Calibri" w:hAnsi="Times New Roman" w:cs="Times New Roman"/>
          <w:sz w:val="24"/>
          <w:szCs w:val="24"/>
          <w:u w:val="single"/>
        </w:rPr>
        <w:t>of</w:t>
      </w:r>
      <w:r w:rsidRPr="009A257C">
        <w:rPr>
          <w:rFonts w:ascii="Times New Roman" w:eastAsia="Calibri" w:hAnsi="Times New Roman" w:cs="Times New Roman"/>
          <w:spacing w:val="-1"/>
          <w:sz w:val="24"/>
          <w:szCs w:val="24"/>
          <w:u w:val="single"/>
        </w:rPr>
        <w:t xml:space="preserve"> </w:t>
      </w:r>
      <w:r w:rsidRPr="009A257C">
        <w:rPr>
          <w:rFonts w:ascii="Times New Roman" w:eastAsia="Calibri" w:hAnsi="Times New Roman" w:cs="Times New Roman"/>
          <w:sz w:val="24"/>
          <w:szCs w:val="24"/>
          <w:u w:val="single"/>
        </w:rPr>
        <w:t>Borrower</w:t>
      </w:r>
      <w:r w:rsidRPr="009A257C">
        <w:rPr>
          <w:rFonts w:ascii="Times New Roman" w:eastAsia="Calibri" w:hAnsi="Times New Roman" w:cs="Times New Roman"/>
          <w:sz w:val="24"/>
          <w:szCs w:val="24"/>
        </w:rPr>
        <w:t>, is the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borrower (the</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“Borrower”).</w:t>
      </w:r>
    </w:p>
    <w:p w:rsidR="009A257C" w:rsidRPr="009A257C" w:rsidRDefault="009A257C" w:rsidP="00D443D1">
      <w:pPr>
        <w:widowControl w:val="0"/>
        <w:kinsoku w:val="0"/>
        <w:overflowPunct w:val="0"/>
        <w:autoSpaceDE w:val="0"/>
        <w:autoSpaceDN w:val="0"/>
        <w:spacing w:before="0" w:after="0" w:line="360" w:lineRule="auto"/>
        <w:ind w:left="115"/>
        <w:rPr>
          <w:rFonts w:ascii="Times New Roman" w:eastAsia="Calibri" w:hAnsi="Times New Roman" w:cs="Times New Roman"/>
          <w:sz w:val="24"/>
          <w:szCs w:val="24"/>
        </w:rPr>
      </w:pP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lender</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has been</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advised</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that</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you</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are considering</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making</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a</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subordinate</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loan</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to</w:t>
      </w:r>
    </w:p>
    <w:p w:rsidR="009A257C" w:rsidRPr="009A257C" w:rsidRDefault="009A257C" w:rsidP="00D443D1">
      <w:pPr>
        <w:widowControl w:val="0"/>
        <w:tabs>
          <w:tab w:val="left" w:pos="2469"/>
        </w:tabs>
        <w:kinsoku w:val="0"/>
        <w:overflowPunct w:val="0"/>
        <w:autoSpaceDE w:val="0"/>
        <w:autoSpaceDN w:val="0"/>
        <w:spacing w:before="22" w:after="0" w:line="360" w:lineRule="auto"/>
        <w:ind w:left="115" w:right="402"/>
        <w:rPr>
          <w:rFonts w:ascii="Times New Roman" w:eastAsia="Calibri" w:hAnsi="Times New Roman" w:cs="Times New Roman"/>
          <w:sz w:val="24"/>
          <w:szCs w:val="24"/>
        </w:rPr>
      </w:pPr>
      <w:r w:rsidRPr="009A257C">
        <w:rPr>
          <w:rFonts w:ascii="Times New Roman" w:eastAsia="Calibri" w:hAnsi="Times New Roman" w:cs="Times New Roman"/>
          <w:sz w:val="24"/>
          <w:szCs w:val="24"/>
          <w:u w:val="single"/>
        </w:rPr>
        <w:t xml:space="preserve"> </w:t>
      </w:r>
      <w:r w:rsidRPr="009A257C">
        <w:rPr>
          <w:rFonts w:ascii="Times New Roman" w:eastAsia="Calibri" w:hAnsi="Times New Roman" w:cs="Times New Roman"/>
          <w:sz w:val="24"/>
          <w:szCs w:val="24"/>
          <w:u w:val="single"/>
        </w:rPr>
        <w:tab/>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Partnership”) upon the satisfaction of certain conditions precedent, which</w:t>
      </w:r>
      <w:r w:rsidRPr="009A257C">
        <w:rPr>
          <w:rFonts w:ascii="Times New Roman" w:eastAsia="Calibri" w:hAnsi="Times New Roman" w:cs="Times New Roman"/>
          <w:spacing w:val="-47"/>
          <w:sz w:val="24"/>
          <w:szCs w:val="24"/>
        </w:rPr>
        <w:t xml:space="preserve"> </w:t>
      </w:r>
      <w:r w:rsidRPr="009A257C">
        <w:rPr>
          <w:rFonts w:ascii="Times New Roman" w:eastAsia="Calibri" w:hAnsi="Times New Roman" w:cs="Times New Roman"/>
          <w:sz w:val="24"/>
          <w:szCs w:val="24"/>
        </w:rPr>
        <w:t>includes the delivery by the applicant of this letter confirming certain information about the Note and</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Mortgage.</w:t>
      </w:r>
    </w:p>
    <w:p w:rsidR="009A257C" w:rsidRDefault="009A257C" w:rsidP="00022CAA">
      <w:pPr>
        <w:widowControl w:val="0"/>
        <w:kinsoku w:val="0"/>
        <w:overflowPunct w:val="0"/>
        <w:autoSpaceDE w:val="0"/>
        <w:autoSpaceDN w:val="0"/>
        <w:spacing w:before="160" w:after="0" w:line="360" w:lineRule="auto"/>
        <w:ind w:left="115" w:right="245" w:firstLine="720"/>
        <w:rPr>
          <w:rFonts w:ascii="Times New Roman" w:eastAsia="Calibri" w:hAnsi="Times New Roman" w:cs="Times New Roman"/>
          <w:sz w:val="24"/>
          <w:szCs w:val="24"/>
        </w:rPr>
      </w:pPr>
      <w:r w:rsidRPr="009A257C">
        <w:rPr>
          <w:rFonts w:ascii="Times New Roman" w:eastAsia="Calibri" w:hAnsi="Times New Roman" w:cs="Times New Roman"/>
          <w:sz w:val="24"/>
          <w:szCs w:val="24"/>
        </w:rPr>
        <w:t>In order to accommodate your request, we hereby certify to you as true, correct and complete, the</w:t>
      </w:r>
      <w:r w:rsidRPr="009A257C">
        <w:rPr>
          <w:rFonts w:ascii="Times New Roman" w:eastAsia="Calibri" w:hAnsi="Times New Roman" w:cs="Times New Roman"/>
          <w:spacing w:val="-47"/>
          <w:sz w:val="24"/>
          <w:szCs w:val="24"/>
        </w:rPr>
        <w:t xml:space="preserve"> </w:t>
      </w:r>
      <w:r w:rsidRPr="009A257C">
        <w:rPr>
          <w:rFonts w:ascii="Times New Roman" w:eastAsia="Calibri" w:hAnsi="Times New Roman" w:cs="Times New Roman"/>
          <w:sz w:val="24"/>
          <w:szCs w:val="24"/>
        </w:rPr>
        <w:t>following</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statements:</w:t>
      </w:r>
    </w:p>
    <w:p w:rsidR="00C118FB" w:rsidRDefault="00C118FB" w:rsidP="00022CAA">
      <w:pPr>
        <w:widowControl w:val="0"/>
        <w:kinsoku w:val="0"/>
        <w:overflowPunct w:val="0"/>
        <w:autoSpaceDE w:val="0"/>
        <w:autoSpaceDN w:val="0"/>
        <w:spacing w:before="160" w:after="0" w:line="360" w:lineRule="auto"/>
        <w:ind w:left="115" w:right="245" w:firstLine="720"/>
        <w:rPr>
          <w:rFonts w:ascii="Times New Roman" w:eastAsia="Calibri" w:hAnsi="Times New Roman" w:cs="Times New Roman"/>
          <w:sz w:val="24"/>
          <w:szCs w:val="24"/>
        </w:rPr>
      </w:pPr>
    </w:p>
    <w:p w:rsidR="009A257C" w:rsidRPr="009A257C" w:rsidRDefault="009A257C" w:rsidP="00D443D1">
      <w:pPr>
        <w:widowControl w:val="0"/>
        <w:numPr>
          <w:ilvl w:val="1"/>
          <w:numId w:val="6"/>
        </w:numPr>
        <w:tabs>
          <w:tab w:val="left" w:pos="780"/>
          <w:tab w:val="left" w:pos="8153"/>
        </w:tabs>
        <w:kinsoku w:val="0"/>
        <w:overflowPunct w:val="0"/>
        <w:autoSpaceDE w:val="0"/>
        <w:autoSpaceDN w:val="0"/>
        <w:adjustRightInd w:val="0"/>
        <w:spacing w:before="3" w:after="0" w:line="360" w:lineRule="auto"/>
        <w:ind w:hanging="361"/>
        <w:rPr>
          <w:rFonts w:ascii="Times New Roman" w:eastAsia="Calibri" w:hAnsi="Times New Roman" w:cs="Times New Roman"/>
          <w:sz w:val="24"/>
          <w:szCs w:val="24"/>
        </w:rPr>
      </w:pPr>
      <w:r w:rsidRPr="009A257C">
        <w:rPr>
          <w:rFonts w:ascii="Times New Roman" w:hAnsi="Times New Roman" w:cs="Times New Roman"/>
          <w:sz w:val="24"/>
          <w:szCs w:val="24"/>
        </w:rPr>
        <w:t>As</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of</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the date</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hereof,</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the</w:t>
      </w:r>
      <w:r w:rsidRPr="009A257C">
        <w:rPr>
          <w:rFonts w:ascii="Times New Roman" w:hAnsi="Times New Roman" w:cs="Times New Roman"/>
          <w:spacing w:val="-4"/>
          <w:sz w:val="24"/>
          <w:szCs w:val="24"/>
        </w:rPr>
        <w:t xml:space="preserve"> </w:t>
      </w:r>
      <w:r w:rsidRPr="009A257C">
        <w:rPr>
          <w:rFonts w:ascii="Times New Roman" w:hAnsi="Times New Roman" w:cs="Times New Roman"/>
          <w:sz w:val="24"/>
          <w:szCs w:val="24"/>
        </w:rPr>
        <w:t>principal amount</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of</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the</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 xml:space="preserve">Note is </w:t>
      </w:r>
      <w:r w:rsidRPr="009A257C">
        <w:rPr>
          <w:rFonts w:ascii="Times New Roman" w:hAnsi="Times New Roman" w:cs="Times New Roman"/>
          <w:sz w:val="24"/>
          <w:szCs w:val="24"/>
          <w:u w:val="single"/>
        </w:rPr>
        <w:t>$</w:t>
      </w:r>
      <w:r w:rsidRPr="009A257C">
        <w:rPr>
          <w:rFonts w:ascii="Times New Roman" w:hAnsi="Times New Roman" w:cs="Times New Roman"/>
          <w:sz w:val="24"/>
          <w:szCs w:val="24"/>
          <w:u w:val="single"/>
        </w:rPr>
        <w:tab/>
      </w:r>
      <w:r w:rsidRPr="009A257C">
        <w:rPr>
          <w:rFonts w:ascii="Times New Roman" w:hAnsi="Times New Roman" w:cs="Times New Roman"/>
          <w:sz w:val="24"/>
          <w:szCs w:val="24"/>
        </w:rPr>
        <w:t>and a total</w:t>
      </w:r>
      <w:r w:rsidRPr="009A257C">
        <w:rPr>
          <w:rFonts w:ascii="Times New Roman" w:hAnsi="Times New Roman" w:cs="Times New Roman"/>
          <w:spacing w:val="-2"/>
          <w:sz w:val="24"/>
          <w:szCs w:val="24"/>
        </w:rPr>
        <w:t xml:space="preserve"> </w:t>
      </w:r>
      <w:r w:rsidR="005003D8" w:rsidRPr="009A257C">
        <w:rPr>
          <w:rFonts w:ascii="Times New Roman" w:hAnsi="Times New Roman" w:cs="Times New Roman"/>
          <w:sz w:val="24"/>
          <w:szCs w:val="24"/>
        </w:rPr>
        <w:lastRenderedPageBreak/>
        <w:t>of</w:t>
      </w:r>
      <w:r w:rsidR="005003D8" w:rsidRPr="005003D8">
        <w:rPr>
          <w:rFonts w:ascii="Times New Roman" w:hAnsi="Times New Roman" w:cs="Times New Roman"/>
          <w:sz w:val="24"/>
          <w:szCs w:val="24"/>
        </w:rPr>
        <w:t xml:space="preserve"> </w:t>
      </w:r>
      <w:r w:rsidR="005003D8">
        <w:rPr>
          <w:rFonts w:ascii="Times New Roman" w:hAnsi="Times New Roman" w:cs="Times New Roman"/>
          <w:sz w:val="24"/>
          <w:szCs w:val="24"/>
        </w:rPr>
        <w:t>$</w:t>
      </w:r>
      <w:r w:rsidR="005003D8">
        <w:rPr>
          <w:rFonts w:ascii="Times New Roman" w:eastAsia="Calibri" w:hAnsi="Times New Roman" w:cs="Times New Roman"/>
          <w:sz w:val="24"/>
          <w:szCs w:val="24"/>
          <w:u w:val="single"/>
        </w:rPr>
        <w:t xml:space="preserve">______________ </w:t>
      </w:r>
      <w:r w:rsidRPr="009A257C">
        <w:rPr>
          <w:rFonts w:ascii="Times New Roman" w:eastAsia="Calibri" w:hAnsi="Times New Roman" w:cs="Times New Roman"/>
          <w:sz w:val="24"/>
          <w:szCs w:val="24"/>
        </w:rPr>
        <w:t>has</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been</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disbursed</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to</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finance a</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portion</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of</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costs</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of</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project.</w:t>
      </w:r>
    </w:p>
    <w:p w:rsidR="009A257C" w:rsidRPr="009A257C" w:rsidRDefault="009A257C" w:rsidP="00D443D1">
      <w:pPr>
        <w:pStyle w:val="NoSpacing"/>
        <w:rPr>
          <w:rFonts w:eastAsia="Calibri"/>
        </w:rPr>
      </w:pPr>
    </w:p>
    <w:p w:rsidR="009A257C" w:rsidRPr="009A257C" w:rsidRDefault="009A257C" w:rsidP="00D443D1">
      <w:pPr>
        <w:widowControl w:val="0"/>
        <w:numPr>
          <w:ilvl w:val="1"/>
          <w:numId w:val="6"/>
        </w:numPr>
        <w:tabs>
          <w:tab w:val="left" w:pos="780"/>
        </w:tabs>
        <w:kinsoku w:val="0"/>
        <w:overflowPunct w:val="0"/>
        <w:autoSpaceDE w:val="0"/>
        <w:autoSpaceDN w:val="0"/>
        <w:adjustRightInd w:val="0"/>
        <w:spacing w:before="56" w:after="0" w:line="360" w:lineRule="auto"/>
        <w:ind w:right="623"/>
        <w:rPr>
          <w:rFonts w:ascii="Times New Roman" w:hAnsi="Times New Roman" w:cs="Times New Roman"/>
          <w:sz w:val="24"/>
          <w:szCs w:val="24"/>
        </w:rPr>
      </w:pPr>
      <w:r w:rsidRPr="009A257C">
        <w:rPr>
          <w:rFonts w:ascii="Times New Roman" w:hAnsi="Times New Roman" w:cs="Times New Roman"/>
          <w:sz w:val="24"/>
          <w:szCs w:val="24"/>
        </w:rPr>
        <w:t>Interest on the indebtedness evidenced by the Note commences to accrue on Month Day, Year;</w:t>
      </w:r>
      <w:r w:rsidRPr="009A257C">
        <w:rPr>
          <w:rFonts w:ascii="Times New Roman" w:hAnsi="Times New Roman" w:cs="Times New Roman"/>
          <w:spacing w:val="-47"/>
          <w:sz w:val="24"/>
          <w:szCs w:val="24"/>
        </w:rPr>
        <w:t xml:space="preserve"> </w:t>
      </w:r>
      <w:r w:rsidRPr="009A257C">
        <w:rPr>
          <w:rFonts w:ascii="Times New Roman" w:hAnsi="Times New Roman" w:cs="Times New Roman"/>
          <w:sz w:val="24"/>
          <w:szCs w:val="24"/>
        </w:rPr>
        <w:t>however,</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no</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interest</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is</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required</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to</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be paid</w:t>
      </w:r>
      <w:r w:rsidRPr="009A257C">
        <w:rPr>
          <w:rFonts w:ascii="Times New Roman" w:hAnsi="Times New Roman" w:cs="Times New Roman"/>
          <w:spacing w:val="-4"/>
          <w:sz w:val="24"/>
          <w:szCs w:val="24"/>
        </w:rPr>
        <w:t xml:space="preserve"> </w:t>
      </w:r>
      <w:r w:rsidRPr="009A257C">
        <w:rPr>
          <w:rFonts w:ascii="Times New Roman" w:hAnsi="Times New Roman" w:cs="Times New Roman"/>
          <w:sz w:val="24"/>
          <w:szCs w:val="24"/>
        </w:rPr>
        <w:t>on</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the</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note</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until Month</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Day, Year.</w:t>
      </w:r>
    </w:p>
    <w:p w:rsidR="009A257C" w:rsidRPr="009A257C" w:rsidRDefault="009A257C" w:rsidP="00D443D1">
      <w:pPr>
        <w:pStyle w:val="NoSpacing"/>
        <w:rPr>
          <w:rFonts w:eastAsia="Calibri"/>
        </w:rPr>
      </w:pPr>
    </w:p>
    <w:p w:rsidR="009A257C" w:rsidRPr="009A257C" w:rsidRDefault="009A257C" w:rsidP="00D443D1">
      <w:pPr>
        <w:widowControl w:val="0"/>
        <w:numPr>
          <w:ilvl w:val="1"/>
          <w:numId w:val="6"/>
        </w:numPr>
        <w:tabs>
          <w:tab w:val="left" w:pos="780"/>
        </w:tabs>
        <w:kinsoku w:val="0"/>
        <w:overflowPunct w:val="0"/>
        <w:autoSpaceDE w:val="0"/>
        <w:autoSpaceDN w:val="0"/>
        <w:adjustRightInd w:val="0"/>
        <w:spacing w:before="0" w:after="0" w:line="360" w:lineRule="auto"/>
        <w:ind w:right="348"/>
        <w:rPr>
          <w:rFonts w:ascii="Times New Roman" w:hAnsi="Times New Roman" w:cs="Times New Roman"/>
          <w:sz w:val="24"/>
          <w:szCs w:val="24"/>
        </w:rPr>
      </w:pPr>
      <w:r w:rsidRPr="009A257C">
        <w:rPr>
          <w:rFonts w:ascii="Times New Roman" w:hAnsi="Times New Roman" w:cs="Times New Roman"/>
          <w:sz w:val="24"/>
          <w:szCs w:val="24"/>
        </w:rPr>
        <w:t>To the best knowledge of the undersigned, no payment default exists under the Note and</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Mortgage and no written notice of default that remains uncured has been sent by the undersigned</w:t>
      </w:r>
      <w:r w:rsidRPr="009A257C">
        <w:rPr>
          <w:rFonts w:ascii="Times New Roman" w:hAnsi="Times New Roman" w:cs="Times New Roman"/>
          <w:spacing w:val="-47"/>
          <w:sz w:val="24"/>
          <w:szCs w:val="24"/>
        </w:rPr>
        <w:t xml:space="preserve"> </w:t>
      </w:r>
      <w:r w:rsidRPr="009A257C">
        <w:rPr>
          <w:rFonts w:ascii="Times New Roman" w:hAnsi="Times New Roman" w:cs="Times New Roman"/>
          <w:sz w:val="24"/>
          <w:szCs w:val="24"/>
        </w:rPr>
        <w:t>with</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respect</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to</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the</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Note</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and</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Mortgage.</w:t>
      </w:r>
    </w:p>
    <w:p w:rsidR="009A257C" w:rsidRPr="009A257C" w:rsidRDefault="009A257C" w:rsidP="00D443D1">
      <w:pPr>
        <w:pStyle w:val="NoSpacing"/>
        <w:rPr>
          <w:rFonts w:eastAsia="Calibri"/>
        </w:rPr>
      </w:pPr>
    </w:p>
    <w:p w:rsidR="009A257C" w:rsidRPr="009A257C" w:rsidRDefault="009A257C" w:rsidP="00D443D1">
      <w:pPr>
        <w:widowControl w:val="0"/>
        <w:numPr>
          <w:ilvl w:val="1"/>
          <w:numId w:val="6"/>
        </w:numPr>
        <w:tabs>
          <w:tab w:val="left" w:pos="780"/>
        </w:tabs>
        <w:kinsoku w:val="0"/>
        <w:overflowPunct w:val="0"/>
        <w:autoSpaceDE w:val="0"/>
        <w:autoSpaceDN w:val="0"/>
        <w:adjustRightInd w:val="0"/>
        <w:spacing w:before="0" w:after="0" w:line="360" w:lineRule="auto"/>
        <w:ind w:right="563"/>
        <w:jc w:val="both"/>
        <w:rPr>
          <w:rFonts w:ascii="Times New Roman" w:hAnsi="Times New Roman" w:cs="Times New Roman"/>
          <w:sz w:val="24"/>
          <w:szCs w:val="24"/>
        </w:rPr>
      </w:pPr>
      <w:r w:rsidRPr="009A257C">
        <w:rPr>
          <w:rFonts w:ascii="Times New Roman" w:hAnsi="Times New Roman" w:cs="Times New Roman"/>
          <w:sz w:val="24"/>
          <w:szCs w:val="24"/>
        </w:rPr>
        <w:t>There is no condition that currently exists that would constitute an instance of default under the</w:t>
      </w:r>
      <w:r w:rsidRPr="009A257C">
        <w:rPr>
          <w:rFonts w:ascii="Times New Roman" w:hAnsi="Times New Roman" w:cs="Times New Roman"/>
          <w:spacing w:val="-47"/>
          <w:sz w:val="24"/>
          <w:szCs w:val="24"/>
        </w:rPr>
        <w:t xml:space="preserve"> </w:t>
      </w:r>
      <w:r w:rsidRPr="009A257C">
        <w:rPr>
          <w:rFonts w:ascii="Times New Roman" w:hAnsi="Times New Roman" w:cs="Times New Roman"/>
          <w:sz w:val="24"/>
          <w:szCs w:val="24"/>
        </w:rPr>
        <w:t>Note or Mortgage nor would which if continued indefinitely uncorrected result in an instance of</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default.</w:t>
      </w:r>
    </w:p>
    <w:p w:rsidR="009A257C" w:rsidRPr="009A257C" w:rsidRDefault="009A257C" w:rsidP="00D443D1">
      <w:pPr>
        <w:pStyle w:val="NoSpacing"/>
        <w:rPr>
          <w:rFonts w:eastAsia="Calibri"/>
        </w:rPr>
      </w:pPr>
    </w:p>
    <w:p w:rsidR="009A257C" w:rsidRPr="009A257C" w:rsidRDefault="009A257C" w:rsidP="00D443D1">
      <w:pPr>
        <w:widowControl w:val="0"/>
        <w:numPr>
          <w:ilvl w:val="1"/>
          <w:numId w:val="6"/>
        </w:numPr>
        <w:tabs>
          <w:tab w:val="left" w:pos="780"/>
        </w:tabs>
        <w:kinsoku w:val="0"/>
        <w:overflowPunct w:val="0"/>
        <w:autoSpaceDE w:val="0"/>
        <w:autoSpaceDN w:val="0"/>
        <w:adjustRightInd w:val="0"/>
        <w:spacing w:before="0" w:after="0" w:line="360" w:lineRule="auto"/>
        <w:ind w:left="839" w:right="1222" w:hanging="420"/>
        <w:rPr>
          <w:rFonts w:ascii="Times New Roman" w:hAnsi="Times New Roman" w:cs="Times New Roman"/>
          <w:sz w:val="24"/>
          <w:szCs w:val="24"/>
        </w:rPr>
      </w:pPr>
      <w:r w:rsidRPr="009A257C">
        <w:rPr>
          <w:rFonts w:ascii="Times New Roman" w:hAnsi="Times New Roman" w:cs="Times New Roman"/>
          <w:sz w:val="24"/>
          <w:szCs w:val="24"/>
        </w:rPr>
        <w:t>The Note and the Mortgage have not been modified, amended or supplemented from its</w:t>
      </w:r>
      <w:r w:rsidRPr="009A257C">
        <w:rPr>
          <w:rFonts w:ascii="Times New Roman" w:hAnsi="Times New Roman" w:cs="Times New Roman"/>
          <w:spacing w:val="-47"/>
          <w:sz w:val="24"/>
          <w:szCs w:val="24"/>
        </w:rPr>
        <w:t xml:space="preserve"> </w:t>
      </w:r>
      <w:r w:rsidRPr="009A257C">
        <w:rPr>
          <w:rFonts w:ascii="Times New Roman" w:hAnsi="Times New Roman" w:cs="Times New Roman"/>
          <w:sz w:val="24"/>
          <w:szCs w:val="24"/>
        </w:rPr>
        <w:t>dated</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date</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of</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Month</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Day,</w:t>
      </w:r>
      <w:r w:rsidRPr="009A257C">
        <w:rPr>
          <w:rFonts w:ascii="Times New Roman" w:hAnsi="Times New Roman" w:cs="Times New Roman"/>
          <w:spacing w:val="-4"/>
          <w:sz w:val="24"/>
          <w:szCs w:val="24"/>
        </w:rPr>
        <w:t xml:space="preserve"> </w:t>
      </w:r>
      <w:r w:rsidRPr="009A257C">
        <w:rPr>
          <w:rFonts w:ascii="Times New Roman" w:hAnsi="Times New Roman" w:cs="Times New Roman"/>
          <w:sz w:val="24"/>
          <w:szCs w:val="24"/>
        </w:rPr>
        <w:t>Year.</w:t>
      </w:r>
    </w:p>
    <w:p w:rsidR="009A257C" w:rsidRPr="009A257C" w:rsidRDefault="009A257C" w:rsidP="009A257C">
      <w:pPr>
        <w:widowControl w:val="0"/>
        <w:kinsoku w:val="0"/>
        <w:overflowPunct w:val="0"/>
        <w:autoSpaceDE w:val="0"/>
        <w:autoSpaceDN w:val="0"/>
        <w:spacing w:before="39" w:after="0" w:line="240" w:lineRule="auto"/>
        <w:ind w:left="220"/>
        <w:rPr>
          <w:rFonts w:ascii="Times New Roman" w:eastAsia="Calibri" w:hAnsi="Times New Roman" w:cs="Times New Roman"/>
          <w:sz w:val="24"/>
          <w:szCs w:val="24"/>
        </w:rPr>
      </w:pPr>
      <w:r w:rsidRPr="009A257C">
        <w:rPr>
          <w:rFonts w:ascii="Times New Roman" w:eastAsia="Calibri" w:hAnsi="Times New Roman" w:cs="Times New Roman"/>
          <w:sz w:val="24"/>
          <w:szCs w:val="24"/>
        </w:rPr>
        <w:t>Loan</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Information</w:t>
      </w:r>
    </w:p>
    <w:p w:rsidR="009A257C" w:rsidRPr="009A257C" w:rsidRDefault="009A257C" w:rsidP="009A257C">
      <w:pPr>
        <w:widowControl w:val="0"/>
        <w:kinsoku w:val="0"/>
        <w:overflowPunct w:val="0"/>
        <w:autoSpaceDE w:val="0"/>
        <w:autoSpaceDN w:val="0"/>
        <w:spacing w:before="6" w:after="0" w:line="240" w:lineRule="auto"/>
        <w:rPr>
          <w:rFonts w:ascii="Times New Roman" w:eastAsia="Calibri" w:hAnsi="Times New Roman" w:cs="Times New Roman"/>
          <w:sz w:val="24"/>
          <w:szCs w:val="24"/>
        </w:rPr>
      </w:pPr>
    </w:p>
    <w:p w:rsidR="009A257C" w:rsidRPr="009A257C" w:rsidRDefault="009A257C" w:rsidP="00D443D1">
      <w:pPr>
        <w:widowControl w:val="0"/>
        <w:numPr>
          <w:ilvl w:val="2"/>
          <w:numId w:val="6"/>
        </w:numPr>
        <w:tabs>
          <w:tab w:val="left" w:pos="840"/>
          <w:tab w:val="left" w:pos="5843"/>
        </w:tabs>
        <w:kinsoku w:val="0"/>
        <w:overflowPunct w:val="0"/>
        <w:autoSpaceDE w:val="0"/>
        <w:autoSpaceDN w:val="0"/>
        <w:adjustRightInd w:val="0"/>
        <w:spacing w:before="0" w:after="0" w:line="360" w:lineRule="auto"/>
        <w:ind w:left="835"/>
        <w:rPr>
          <w:rFonts w:ascii="Times New Roman" w:hAnsi="Times New Roman" w:cs="Times New Roman"/>
          <w:sz w:val="24"/>
          <w:szCs w:val="24"/>
        </w:rPr>
      </w:pPr>
      <w:r w:rsidRPr="009A257C">
        <w:rPr>
          <w:rFonts w:ascii="Times New Roman" w:hAnsi="Times New Roman" w:cs="Times New Roman"/>
          <w:sz w:val="24"/>
          <w:szCs w:val="24"/>
        </w:rPr>
        <w:t>Original</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Principal</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(Month</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Day,</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Year):</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w:t>
      </w:r>
      <w:r w:rsidRPr="009A257C">
        <w:rPr>
          <w:rFonts w:ascii="Times New Roman" w:hAnsi="Times New Roman" w:cs="Times New Roman"/>
          <w:sz w:val="24"/>
          <w:szCs w:val="24"/>
          <w:u w:val="single"/>
        </w:rPr>
        <w:t xml:space="preserve"> </w:t>
      </w:r>
      <w:r w:rsidRPr="009A257C">
        <w:rPr>
          <w:rFonts w:ascii="Times New Roman" w:hAnsi="Times New Roman" w:cs="Times New Roman"/>
          <w:sz w:val="24"/>
          <w:szCs w:val="24"/>
          <w:u w:val="single"/>
        </w:rPr>
        <w:tab/>
      </w:r>
    </w:p>
    <w:p w:rsidR="009A257C" w:rsidRPr="009A257C" w:rsidRDefault="009A257C" w:rsidP="00D443D1">
      <w:pPr>
        <w:widowControl w:val="0"/>
        <w:numPr>
          <w:ilvl w:val="2"/>
          <w:numId w:val="6"/>
        </w:numPr>
        <w:tabs>
          <w:tab w:val="left" w:pos="840"/>
        </w:tabs>
        <w:kinsoku w:val="0"/>
        <w:overflowPunct w:val="0"/>
        <w:autoSpaceDE w:val="0"/>
        <w:autoSpaceDN w:val="0"/>
        <w:adjustRightInd w:val="0"/>
        <w:spacing w:before="1" w:after="0" w:line="360" w:lineRule="auto"/>
        <w:ind w:left="835"/>
        <w:rPr>
          <w:rFonts w:ascii="Times New Roman" w:hAnsi="Times New Roman" w:cs="Times New Roman"/>
          <w:sz w:val="24"/>
          <w:szCs w:val="24"/>
        </w:rPr>
      </w:pPr>
      <w:r w:rsidRPr="009A257C">
        <w:rPr>
          <w:rFonts w:ascii="Times New Roman" w:hAnsi="Times New Roman" w:cs="Times New Roman"/>
          <w:sz w:val="24"/>
          <w:szCs w:val="24"/>
        </w:rPr>
        <w:t>The</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Loan</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bears</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interest</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at</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a per</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annum</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rate</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equal</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 xml:space="preserve">to </w:t>
      </w:r>
      <w:r w:rsidRPr="009A257C">
        <w:rPr>
          <w:rFonts w:ascii="Times New Roman" w:hAnsi="Times New Roman" w:cs="Times New Roman"/>
          <w:sz w:val="24"/>
          <w:szCs w:val="24"/>
          <w:u w:val="single"/>
        </w:rPr>
        <w:t>N.NN%</w:t>
      </w:r>
    </w:p>
    <w:p w:rsidR="009A257C" w:rsidRPr="009A257C" w:rsidRDefault="009A257C" w:rsidP="00D443D1">
      <w:pPr>
        <w:widowControl w:val="0"/>
        <w:numPr>
          <w:ilvl w:val="2"/>
          <w:numId w:val="6"/>
        </w:numPr>
        <w:tabs>
          <w:tab w:val="left" w:pos="840"/>
          <w:tab w:val="left" w:pos="3688"/>
        </w:tabs>
        <w:kinsoku w:val="0"/>
        <w:overflowPunct w:val="0"/>
        <w:autoSpaceDE w:val="0"/>
        <w:autoSpaceDN w:val="0"/>
        <w:adjustRightInd w:val="0"/>
        <w:spacing w:before="0" w:after="0" w:line="360" w:lineRule="auto"/>
        <w:ind w:left="835"/>
        <w:rPr>
          <w:rFonts w:ascii="Times New Roman" w:hAnsi="Times New Roman" w:cs="Times New Roman"/>
          <w:sz w:val="24"/>
          <w:szCs w:val="24"/>
        </w:rPr>
      </w:pPr>
      <w:r w:rsidRPr="009A257C">
        <w:rPr>
          <w:rFonts w:ascii="Times New Roman" w:hAnsi="Times New Roman" w:cs="Times New Roman"/>
          <w:sz w:val="24"/>
          <w:szCs w:val="24"/>
        </w:rPr>
        <w:t>The</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sum</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 xml:space="preserve">of </w:t>
      </w:r>
      <w:r w:rsidRPr="009A257C">
        <w:rPr>
          <w:rFonts w:ascii="Times New Roman" w:hAnsi="Times New Roman" w:cs="Times New Roman"/>
          <w:sz w:val="24"/>
          <w:szCs w:val="24"/>
          <w:u w:val="single"/>
        </w:rPr>
        <w:t>$</w:t>
      </w:r>
      <w:r w:rsidRPr="009A257C">
        <w:rPr>
          <w:rFonts w:ascii="Times New Roman" w:hAnsi="Times New Roman" w:cs="Times New Roman"/>
          <w:sz w:val="24"/>
          <w:szCs w:val="24"/>
          <w:u w:val="single"/>
        </w:rPr>
        <w:tab/>
      </w:r>
      <w:r w:rsidRPr="009A257C">
        <w:rPr>
          <w:rFonts w:ascii="Times New Roman" w:hAnsi="Times New Roman" w:cs="Times New Roman"/>
          <w:sz w:val="24"/>
          <w:szCs w:val="24"/>
        </w:rPr>
        <w:t>has been</w:t>
      </w:r>
      <w:r w:rsidRPr="009A257C">
        <w:rPr>
          <w:rFonts w:ascii="Times New Roman" w:hAnsi="Times New Roman" w:cs="Times New Roman"/>
          <w:spacing w:val="-5"/>
          <w:sz w:val="24"/>
          <w:szCs w:val="24"/>
        </w:rPr>
        <w:t xml:space="preserve"> </w:t>
      </w:r>
      <w:r w:rsidRPr="009A257C">
        <w:rPr>
          <w:rFonts w:ascii="Times New Roman" w:hAnsi="Times New Roman" w:cs="Times New Roman"/>
          <w:sz w:val="24"/>
          <w:szCs w:val="24"/>
        </w:rPr>
        <w:t>disbursed by</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the</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Lender and</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is</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evidenced</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by</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the</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Note.</w:t>
      </w:r>
    </w:p>
    <w:p w:rsidR="009A257C" w:rsidRPr="009A257C" w:rsidRDefault="009A257C" w:rsidP="00D443D1">
      <w:pPr>
        <w:widowControl w:val="0"/>
        <w:numPr>
          <w:ilvl w:val="2"/>
          <w:numId w:val="6"/>
        </w:numPr>
        <w:tabs>
          <w:tab w:val="left" w:pos="840"/>
        </w:tabs>
        <w:kinsoku w:val="0"/>
        <w:overflowPunct w:val="0"/>
        <w:autoSpaceDE w:val="0"/>
        <w:autoSpaceDN w:val="0"/>
        <w:adjustRightInd w:val="0"/>
        <w:spacing w:before="0" w:after="0" w:line="360" w:lineRule="auto"/>
        <w:ind w:left="835"/>
        <w:rPr>
          <w:rFonts w:ascii="Times New Roman" w:hAnsi="Times New Roman" w:cs="Times New Roman"/>
          <w:sz w:val="24"/>
          <w:szCs w:val="24"/>
        </w:rPr>
      </w:pPr>
      <w:r w:rsidRPr="009A257C">
        <w:rPr>
          <w:rFonts w:ascii="Times New Roman" w:hAnsi="Times New Roman" w:cs="Times New Roman"/>
          <w:sz w:val="24"/>
          <w:szCs w:val="24"/>
        </w:rPr>
        <w:t>Maturity</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 xml:space="preserve">date:  </w:t>
      </w:r>
      <w:r w:rsidRPr="009A257C">
        <w:rPr>
          <w:rFonts w:ascii="Times New Roman" w:hAnsi="Times New Roman" w:cs="Times New Roman"/>
          <w:sz w:val="24"/>
          <w:szCs w:val="24"/>
          <w:u w:val="single"/>
        </w:rPr>
        <w:t>Month</w:t>
      </w:r>
      <w:r w:rsidRPr="009A257C">
        <w:rPr>
          <w:rFonts w:ascii="Times New Roman" w:hAnsi="Times New Roman" w:cs="Times New Roman"/>
          <w:spacing w:val="-3"/>
          <w:sz w:val="24"/>
          <w:szCs w:val="24"/>
          <w:u w:val="single"/>
        </w:rPr>
        <w:t xml:space="preserve"> </w:t>
      </w:r>
      <w:r w:rsidRPr="009A257C">
        <w:rPr>
          <w:rFonts w:ascii="Times New Roman" w:hAnsi="Times New Roman" w:cs="Times New Roman"/>
          <w:sz w:val="24"/>
          <w:szCs w:val="24"/>
          <w:u w:val="single"/>
        </w:rPr>
        <w:t>Day,</w:t>
      </w:r>
      <w:r w:rsidRPr="009A257C">
        <w:rPr>
          <w:rFonts w:ascii="Times New Roman" w:hAnsi="Times New Roman" w:cs="Times New Roman"/>
          <w:spacing w:val="-3"/>
          <w:sz w:val="24"/>
          <w:szCs w:val="24"/>
          <w:u w:val="single"/>
        </w:rPr>
        <w:t xml:space="preserve"> </w:t>
      </w:r>
      <w:r w:rsidRPr="009A257C">
        <w:rPr>
          <w:rFonts w:ascii="Times New Roman" w:hAnsi="Times New Roman" w:cs="Times New Roman"/>
          <w:sz w:val="24"/>
          <w:szCs w:val="24"/>
          <w:u w:val="single"/>
        </w:rPr>
        <w:t>Year</w:t>
      </w:r>
      <w:r w:rsidRPr="009A257C">
        <w:rPr>
          <w:rFonts w:ascii="Times New Roman" w:hAnsi="Times New Roman" w:cs="Times New Roman"/>
          <w:spacing w:val="-2"/>
          <w:sz w:val="24"/>
          <w:szCs w:val="24"/>
          <w:u w:val="single"/>
        </w:rPr>
        <w:t xml:space="preserve"> </w:t>
      </w:r>
    </w:p>
    <w:p w:rsidR="009A257C" w:rsidRPr="009A257C" w:rsidRDefault="009A257C" w:rsidP="00D443D1">
      <w:pPr>
        <w:widowControl w:val="0"/>
        <w:numPr>
          <w:ilvl w:val="2"/>
          <w:numId w:val="6"/>
        </w:numPr>
        <w:tabs>
          <w:tab w:val="left" w:pos="840"/>
        </w:tabs>
        <w:kinsoku w:val="0"/>
        <w:overflowPunct w:val="0"/>
        <w:autoSpaceDE w:val="0"/>
        <w:autoSpaceDN w:val="0"/>
        <w:adjustRightInd w:val="0"/>
        <w:spacing w:before="0" w:after="0" w:line="360" w:lineRule="auto"/>
        <w:ind w:left="835"/>
        <w:rPr>
          <w:rFonts w:ascii="Times New Roman" w:hAnsi="Times New Roman" w:cs="Times New Roman"/>
          <w:sz w:val="24"/>
          <w:szCs w:val="24"/>
        </w:rPr>
      </w:pPr>
      <w:r w:rsidRPr="009A257C">
        <w:rPr>
          <w:rFonts w:ascii="Times New Roman" w:hAnsi="Times New Roman" w:cs="Times New Roman"/>
          <w:sz w:val="24"/>
          <w:szCs w:val="24"/>
        </w:rPr>
        <w:t>Escrows held</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by</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Lender,</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if</w:t>
      </w:r>
      <w:r w:rsidRPr="009A257C">
        <w:rPr>
          <w:rFonts w:ascii="Times New Roman" w:hAnsi="Times New Roman" w:cs="Times New Roman"/>
          <w:spacing w:val="-5"/>
          <w:sz w:val="24"/>
          <w:szCs w:val="24"/>
        </w:rPr>
        <w:t xml:space="preserve"> </w:t>
      </w:r>
      <w:r w:rsidRPr="009A257C">
        <w:rPr>
          <w:rFonts w:ascii="Times New Roman" w:hAnsi="Times New Roman" w:cs="Times New Roman"/>
          <w:sz w:val="24"/>
          <w:szCs w:val="24"/>
        </w:rPr>
        <w:t>any:</w:t>
      </w:r>
    </w:p>
    <w:p w:rsidR="009A257C" w:rsidRPr="009A257C" w:rsidRDefault="009A257C" w:rsidP="00D443D1">
      <w:pPr>
        <w:pStyle w:val="NoSpacing"/>
        <w:rPr>
          <w:rFonts w:eastAsia="Calibri"/>
        </w:rPr>
      </w:pPr>
    </w:p>
    <w:p w:rsidR="009A257C" w:rsidRPr="009A257C" w:rsidRDefault="009A257C" w:rsidP="009A257C">
      <w:pPr>
        <w:widowControl w:val="0"/>
        <w:numPr>
          <w:ilvl w:val="3"/>
          <w:numId w:val="6"/>
        </w:numPr>
        <w:tabs>
          <w:tab w:val="left" w:pos="1137"/>
          <w:tab w:val="left" w:pos="3986"/>
        </w:tabs>
        <w:kinsoku w:val="0"/>
        <w:overflowPunct w:val="0"/>
        <w:autoSpaceDE w:val="0"/>
        <w:autoSpaceDN w:val="0"/>
        <w:adjustRightInd w:val="0"/>
        <w:spacing w:before="0" w:after="0" w:line="453" w:lineRule="auto"/>
        <w:ind w:right="5971" w:hanging="300"/>
        <w:rPr>
          <w:rFonts w:ascii="Times New Roman" w:hAnsi="Times New Roman" w:cs="Times New Roman"/>
          <w:sz w:val="24"/>
          <w:szCs w:val="24"/>
        </w:rPr>
      </w:pPr>
      <w:r w:rsidRPr="009A257C">
        <w:rPr>
          <w:rFonts w:ascii="Times New Roman" w:hAnsi="Times New Roman" w:cs="Times New Roman"/>
          <w:sz w:val="24"/>
          <w:szCs w:val="24"/>
        </w:rPr>
        <w:t>Real</w:t>
      </w:r>
      <w:r w:rsidRPr="009A257C">
        <w:rPr>
          <w:rFonts w:ascii="Times New Roman" w:hAnsi="Times New Roman" w:cs="Times New Roman"/>
          <w:spacing w:val="9"/>
          <w:sz w:val="24"/>
          <w:szCs w:val="24"/>
        </w:rPr>
        <w:t xml:space="preserve"> </w:t>
      </w:r>
      <w:r w:rsidRPr="009A257C">
        <w:rPr>
          <w:rFonts w:ascii="Times New Roman" w:hAnsi="Times New Roman" w:cs="Times New Roman"/>
          <w:sz w:val="24"/>
          <w:szCs w:val="24"/>
        </w:rPr>
        <w:t>estate</w:t>
      </w:r>
      <w:r w:rsidRPr="009A257C">
        <w:rPr>
          <w:rFonts w:ascii="Times New Roman" w:hAnsi="Times New Roman" w:cs="Times New Roman"/>
          <w:spacing w:val="12"/>
          <w:sz w:val="24"/>
          <w:szCs w:val="24"/>
        </w:rPr>
        <w:t xml:space="preserve"> </w:t>
      </w:r>
      <w:r w:rsidRPr="009A257C">
        <w:rPr>
          <w:rFonts w:ascii="Times New Roman" w:hAnsi="Times New Roman" w:cs="Times New Roman"/>
          <w:sz w:val="24"/>
          <w:szCs w:val="24"/>
        </w:rPr>
        <w:t>tax</w:t>
      </w:r>
      <w:r w:rsidRPr="009A257C">
        <w:rPr>
          <w:rFonts w:ascii="Times New Roman" w:hAnsi="Times New Roman" w:cs="Times New Roman"/>
          <w:spacing w:val="12"/>
          <w:sz w:val="24"/>
          <w:szCs w:val="24"/>
        </w:rPr>
        <w:t xml:space="preserve"> </w:t>
      </w:r>
      <w:r w:rsidRPr="009A257C">
        <w:rPr>
          <w:rFonts w:ascii="Times New Roman" w:hAnsi="Times New Roman" w:cs="Times New Roman"/>
          <w:sz w:val="24"/>
          <w:szCs w:val="24"/>
        </w:rPr>
        <w:t>Escrow:</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Balance:</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 xml:space="preserve">$ </w:t>
      </w:r>
      <w:r w:rsidRPr="009A257C">
        <w:rPr>
          <w:rFonts w:ascii="Times New Roman" w:hAnsi="Times New Roman" w:cs="Times New Roman"/>
          <w:sz w:val="24"/>
          <w:szCs w:val="24"/>
          <w:u w:val="single"/>
        </w:rPr>
        <w:t xml:space="preserve"> </w:t>
      </w:r>
      <w:r w:rsidRPr="009A257C">
        <w:rPr>
          <w:rFonts w:ascii="Times New Roman" w:hAnsi="Times New Roman" w:cs="Times New Roman"/>
          <w:sz w:val="24"/>
          <w:szCs w:val="24"/>
          <w:u w:val="single"/>
        </w:rPr>
        <w:tab/>
      </w:r>
    </w:p>
    <w:p w:rsidR="009A257C" w:rsidRPr="009A257C" w:rsidRDefault="009A257C" w:rsidP="009A257C">
      <w:pPr>
        <w:widowControl w:val="0"/>
        <w:tabs>
          <w:tab w:val="left" w:pos="6177"/>
        </w:tabs>
        <w:kinsoku w:val="0"/>
        <w:overflowPunct w:val="0"/>
        <w:autoSpaceDE w:val="0"/>
        <w:autoSpaceDN w:val="0"/>
        <w:spacing w:before="3" w:after="0" w:line="240" w:lineRule="auto"/>
        <w:ind w:left="1139"/>
        <w:rPr>
          <w:rFonts w:ascii="Times New Roman" w:eastAsia="Calibri" w:hAnsi="Times New Roman" w:cs="Times New Roman"/>
          <w:sz w:val="24"/>
          <w:szCs w:val="24"/>
        </w:rPr>
      </w:pPr>
      <w:r w:rsidRPr="009A257C">
        <w:rPr>
          <w:rFonts w:ascii="Times New Roman" w:eastAsia="Calibri" w:hAnsi="Times New Roman" w:cs="Times New Roman"/>
          <w:sz w:val="24"/>
          <w:szCs w:val="24"/>
        </w:rPr>
        <w:t>Current</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estimated</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monthly</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installment:</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 xml:space="preserve">$ </w:t>
      </w:r>
      <w:r w:rsidRPr="009A257C">
        <w:rPr>
          <w:rFonts w:ascii="Times New Roman" w:eastAsia="Calibri" w:hAnsi="Times New Roman" w:cs="Times New Roman"/>
          <w:sz w:val="24"/>
          <w:szCs w:val="24"/>
          <w:u w:val="single"/>
        </w:rPr>
        <w:t xml:space="preserve"> </w:t>
      </w:r>
      <w:r w:rsidRPr="009A257C">
        <w:rPr>
          <w:rFonts w:ascii="Times New Roman" w:eastAsia="Calibri" w:hAnsi="Times New Roman" w:cs="Times New Roman"/>
          <w:sz w:val="24"/>
          <w:szCs w:val="24"/>
          <w:u w:val="single"/>
        </w:rPr>
        <w:tab/>
      </w:r>
    </w:p>
    <w:p w:rsidR="009A257C" w:rsidRPr="009A257C" w:rsidRDefault="009A257C" w:rsidP="009A257C">
      <w:pPr>
        <w:widowControl w:val="0"/>
        <w:kinsoku w:val="0"/>
        <w:overflowPunct w:val="0"/>
        <w:autoSpaceDE w:val="0"/>
        <w:autoSpaceDN w:val="0"/>
        <w:spacing w:before="0" w:after="0" w:line="240" w:lineRule="auto"/>
        <w:rPr>
          <w:rFonts w:ascii="Times New Roman" w:eastAsia="Calibri" w:hAnsi="Times New Roman" w:cs="Times New Roman"/>
          <w:sz w:val="24"/>
          <w:szCs w:val="24"/>
        </w:rPr>
      </w:pPr>
    </w:p>
    <w:p w:rsidR="00B65D62" w:rsidRDefault="009A257C" w:rsidP="009A257C">
      <w:pPr>
        <w:widowControl w:val="0"/>
        <w:numPr>
          <w:ilvl w:val="3"/>
          <w:numId w:val="6"/>
        </w:numPr>
        <w:tabs>
          <w:tab w:val="left" w:pos="1137"/>
          <w:tab w:val="left" w:pos="3436"/>
        </w:tabs>
        <w:kinsoku w:val="0"/>
        <w:overflowPunct w:val="0"/>
        <w:autoSpaceDE w:val="0"/>
        <w:autoSpaceDN w:val="0"/>
        <w:adjustRightInd w:val="0"/>
        <w:spacing w:before="57" w:after="0" w:line="453" w:lineRule="auto"/>
        <w:ind w:right="6521" w:hanging="300"/>
        <w:rPr>
          <w:rFonts w:ascii="Times New Roman" w:hAnsi="Times New Roman" w:cs="Times New Roman"/>
          <w:sz w:val="24"/>
          <w:szCs w:val="24"/>
        </w:rPr>
      </w:pPr>
      <w:r w:rsidRPr="009A257C">
        <w:rPr>
          <w:rFonts w:ascii="Times New Roman" w:hAnsi="Times New Roman" w:cs="Times New Roman"/>
          <w:sz w:val="24"/>
          <w:szCs w:val="24"/>
        </w:rPr>
        <w:t xml:space="preserve">Insurance </w:t>
      </w:r>
    </w:p>
    <w:p w:rsidR="00B65D62" w:rsidRDefault="00B65D62" w:rsidP="00B65D62">
      <w:pPr>
        <w:widowControl w:val="0"/>
        <w:tabs>
          <w:tab w:val="left" w:pos="1137"/>
          <w:tab w:val="left" w:pos="3436"/>
        </w:tabs>
        <w:kinsoku w:val="0"/>
        <w:overflowPunct w:val="0"/>
        <w:autoSpaceDE w:val="0"/>
        <w:autoSpaceDN w:val="0"/>
        <w:adjustRightInd w:val="0"/>
        <w:spacing w:before="57" w:after="0" w:line="453" w:lineRule="auto"/>
        <w:ind w:right="6521"/>
        <w:rPr>
          <w:rFonts w:ascii="Times New Roman" w:hAnsi="Times New Roman" w:cs="Times New Roman"/>
          <w:sz w:val="24"/>
          <w:szCs w:val="24"/>
        </w:rPr>
      </w:pPr>
      <w:r>
        <w:rPr>
          <w:rFonts w:ascii="Times New Roman" w:hAnsi="Times New Roman" w:cs="Times New Roman"/>
          <w:sz w:val="24"/>
          <w:szCs w:val="24"/>
        </w:rPr>
        <w:t>Escrow Balance: $ ________</w:t>
      </w:r>
    </w:p>
    <w:p w:rsidR="009A257C" w:rsidRPr="009A257C" w:rsidRDefault="009A257C" w:rsidP="009A257C">
      <w:pPr>
        <w:widowControl w:val="0"/>
        <w:tabs>
          <w:tab w:val="left" w:pos="6177"/>
        </w:tabs>
        <w:kinsoku w:val="0"/>
        <w:overflowPunct w:val="0"/>
        <w:autoSpaceDE w:val="0"/>
        <w:autoSpaceDN w:val="0"/>
        <w:spacing w:before="2" w:after="0" w:line="240" w:lineRule="auto"/>
        <w:ind w:left="1139"/>
        <w:rPr>
          <w:rFonts w:ascii="Times New Roman" w:eastAsia="Calibri" w:hAnsi="Times New Roman" w:cs="Times New Roman"/>
          <w:sz w:val="24"/>
          <w:szCs w:val="24"/>
        </w:rPr>
      </w:pPr>
      <w:r w:rsidRPr="009A257C">
        <w:rPr>
          <w:rFonts w:ascii="Times New Roman" w:eastAsia="Calibri" w:hAnsi="Times New Roman" w:cs="Times New Roman"/>
          <w:sz w:val="24"/>
          <w:szCs w:val="24"/>
        </w:rPr>
        <w:t>Current</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estimated</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monthly</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installment:</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 xml:space="preserve">$ </w:t>
      </w:r>
      <w:r w:rsidRPr="009A257C">
        <w:rPr>
          <w:rFonts w:ascii="Times New Roman" w:eastAsia="Calibri" w:hAnsi="Times New Roman" w:cs="Times New Roman"/>
          <w:sz w:val="24"/>
          <w:szCs w:val="24"/>
          <w:u w:val="single"/>
        </w:rPr>
        <w:t xml:space="preserve"> </w:t>
      </w:r>
      <w:r w:rsidRPr="009A257C">
        <w:rPr>
          <w:rFonts w:ascii="Times New Roman" w:eastAsia="Calibri" w:hAnsi="Times New Roman" w:cs="Times New Roman"/>
          <w:sz w:val="24"/>
          <w:szCs w:val="24"/>
          <w:u w:val="single"/>
        </w:rPr>
        <w:tab/>
      </w:r>
    </w:p>
    <w:p w:rsidR="009A257C" w:rsidRPr="009A257C" w:rsidRDefault="009A257C" w:rsidP="009A257C">
      <w:pPr>
        <w:widowControl w:val="0"/>
        <w:kinsoku w:val="0"/>
        <w:overflowPunct w:val="0"/>
        <w:autoSpaceDE w:val="0"/>
        <w:autoSpaceDN w:val="0"/>
        <w:spacing w:before="9" w:after="0" w:line="240" w:lineRule="auto"/>
        <w:rPr>
          <w:rFonts w:ascii="Times New Roman" w:eastAsia="Calibri" w:hAnsi="Times New Roman" w:cs="Times New Roman"/>
          <w:sz w:val="24"/>
          <w:szCs w:val="24"/>
        </w:rPr>
      </w:pPr>
    </w:p>
    <w:p w:rsidR="009A257C" w:rsidRPr="009A257C" w:rsidRDefault="009A257C" w:rsidP="009A257C">
      <w:pPr>
        <w:widowControl w:val="0"/>
        <w:numPr>
          <w:ilvl w:val="3"/>
          <w:numId w:val="6"/>
        </w:numPr>
        <w:tabs>
          <w:tab w:val="left" w:pos="1135"/>
          <w:tab w:val="left" w:pos="3436"/>
        </w:tabs>
        <w:kinsoku w:val="0"/>
        <w:overflowPunct w:val="0"/>
        <w:autoSpaceDE w:val="0"/>
        <w:autoSpaceDN w:val="0"/>
        <w:adjustRightInd w:val="0"/>
        <w:spacing w:before="57" w:after="0" w:line="453" w:lineRule="auto"/>
        <w:ind w:right="6096" w:hanging="300"/>
        <w:rPr>
          <w:rFonts w:ascii="Times New Roman" w:hAnsi="Times New Roman" w:cs="Times New Roman"/>
          <w:sz w:val="24"/>
          <w:szCs w:val="24"/>
        </w:rPr>
      </w:pPr>
      <w:r w:rsidRPr="009A257C">
        <w:rPr>
          <w:rFonts w:ascii="Times New Roman" w:hAnsi="Times New Roman" w:cs="Times New Roman"/>
          <w:sz w:val="24"/>
          <w:szCs w:val="24"/>
        </w:rPr>
        <w:lastRenderedPageBreak/>
        <w:t>Other Escrows held by Lender:</w:t>
      </w:r>
      <w:r w:rsidRPr="009A257C">
        <w:rPr>
          <w:rFonts w:ascii="Times New Roman" w:hAnsi="Times New Roman" w:cs="Times New Roman"/>
          <w:spacing w:val="-48"/>
          <w:sz w:val="24"/>
          <w:szCs w:val="24"/>
        </w:rPr>
        <w:t xml:space="preserve"> </w:t>
      </w:r>
      <w:r w:rsidRPr="009A257C">
        <w:rPr>
          <w:rFonts w:ascii="Times New Roman" w:hAnsi="Times New Roman" w:cs="Times New Roman"/>
          <w:sz w:val="24"/>
          <w:szCs w:val="24"/>
        </w:rPr>
        <w:t>Balance:</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 xml:space="preserve">$ </w:t>
      </w:r>
      <w:r w:rsidR="00D443D1">
        <w:rPr>
          <w:rFonts w:ascii="Times New Roman" w:hAnsi="Times New Roman" w:cs="Times New Roman"/>
          <w:sz w:val="24"/>
          <w:szCs w:val="24"/>
          <w:u w:val="single"/>
        </w:rPr>
        <w:t xml:space="preserve"> _______</w:t>
      </w:r>
    </w:p>
    <w:p w:rsidR="009A257C" w:rsidRPr="009A257C" w:rsidRDefault="009A257C" w:rsidP="009A257C">
      <w:pPr>
        <w:widowControl w:val="0"/>
        <w:tabs>
          <w:tab w:val="left" w:pos="6177"/>
        </w:tabs>
        <w:kinsoku w:val="0"/>
        <w:overflowPunct w:val="0"/>
        <w:autoSpaceDE w:val="0"/>
        <w:autoSpaceDN w:val="0"/>
        <w:spacing w:before="3" w:after="0" w:line="240" w:lineRule="auto"/>
        <w:ind w:left="1139"/>
        <w:rPr>
          <w:rFonts w:ascii="Times New Roman" w:eastAsia="Calibri" w:hAnsi="Times New Roman" w:cs="Times New Roman"/>
          <w:sz w:val="24"/>
          <w:szCs w:val="24"/>
        </w:rPr>
      </w:pPr>
      <w:r w:rsidRPr="009A257C">
        <w:rPr>
          <w:rFonts w:ascii="Times New Roman" w:eastAsia="Calibri" w:hAnsi="Times New Roman" w:cs="Times New Roman"/>
          <w:sz w:val="24"/>
          <w:szCs w:val="24"/>
        </w:rPr>
        <w:t>Current</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estimated</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monthly</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installment:</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 xml:space="preserve">$ </w:t>
      </w:r>
      <w:r w:rsidRPr="009A257C">
        <w:rPr>
          <w:rFonts w:ascii="Times New Roman" w:eastAsia="Calibri" w:hAnsi="Times New Roman" w:cs="Times New Roman"/>
          <w:sz w:val="24"/>
          <w:szCs w:val="24"/>
          <w:u w:val="single"/>
        </w:rPr>
        <w:t xml:space="preserve"> </w:t>
      </w:r>
      <w:r w:rsidRPr="009A257C">
        <w:rPr>
          <w:rFonts w:ascii="Times New Roman" w:eastAsia="Calibri" w:hAnsi="Times New Roman" w:cs="Times New Roman"/>
          <w:sz w:val="24"/>
          <w:szCs w:val="24"/>
          <w:u w:val="single"/>
        </w:rPr>
        <w:tab/>
      </w:r>
    </w:p>
    <w:p w:rsidR="009A257C" w:rsidRPr="009A257C" w:rsidRDefault="009A257C" w:rsidP="009A257C">
      <w:pPr>
        <w:widowControl w:val="0"/>
        <w:kinsoku w:val="0"/>
        <w:overflowPunct w:val="0"/>
        <w:autoSpaceDE w:val="0"/>
        <w:autoSpaceDN w:val="0"/>
        <w:spacing w:before="6" w:after="0" w:line="240" w:lineRule="auto"/>
        <w:rPr>
          <w:rFonts w:ascii="Times New Roman" w:eastAsia="Calibri" w:hAnsi="Times New Roman" w:cs="Times New Roman"/>
          <w:sz w:val="24"/>
          <w:szCs w:val="24"/>
        </w:rPr>
      </w:pPr>
    </w:p>
    <w:p w:rsidR="009A257C" w:rsidRPr="009A257C" w:rsidRDefault="009A257C" w:rsidP="00D443D1">
      <w:pPr>
        <w:widowControl w:val="0"/>
        <w:numPr>
          <w:ilvl w:val="0"/>
          <w:numId w:val="8"/>
        </w:numPr>
        <w:tabs>
          <w:tab w:val="left" w:pos="388"/>
        </w:tabs>
        <w:kinsoku w:val="0"/>
        <w:overflowPunct w:val="0"/>
        <w:autoSpaceDE w:val="0"/>
        <w:autoSpaceDN w:val="0"/>
        <w:adjustRightInd w:val="0"/>
        <w:spacing w:before="57" w:after="0" w:line="360" w:lineRule="auto"/>
        <w:ind w:left="130" w:right="994" w:hanging="274"/>
        <w:rPr>
          <w:rFonts w:ascii="Times New Roman" w:hAnsi="Times New Roman" w:cs="Times New Roman"/>
          <w:sz w:val="24"/>
          <w:szCs w:val="24"/>
        </w:rPr>
      </w:pPr>
      <w:r w:rsidRPr="009A257C">
        <w:rPr>
          <w:rFonts w:ascii="Times New Roman" w:hAnsi="Times New Roman" w:cs="Times New Roman"/>
          <w:sz w:val="24"/>
          <w:szCs w:val="24"/>
        </w:rPr>
        <w:t>Lender has not given Borrower any notice of default under any documents evidencing, securing,</w:t>
      </w:r>
      <w:r w:rsidRPr="009A257C">
        <w:rPr>
          <w:rFonts w:ascii="Times New Roman" w:hAnsi="Times New Roman" w:cs="Times New Roman"/>
          <w:spacing w:val="-47"/>
          <w:sz w:val="24"/>
          <w:szCs w:val="24"/>
        </w:rPr>
        <w:t xml:space="preserve"> </w:t>
      </w:r>
      <w:r w:rsidRPr="009A257C">
        <w:rPr>
          <w:rFonts w:ascii="Times New Roman" w:hAnsi="Times New Roman" w:cs="Times New Roman"/>
          <w:sz w:val="24"/>
          <w:szCs w:val="24"/>
        </w:rPr>
        <w:t>guarantying,</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and/or governing</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the</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Loan</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(“the</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Loan</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Documents”).</w:t>
      </w:r>
    </w:p>
    <w:p w:rsidR="009A257C" w:rsidRPr="00722CE4" w:rsidRDefault="009A257C" w:rsidP="00722CE4">
      <w:pPr>
        <w:pStyle w:val="NoSpacing"/>
      </w:pPr>
    </w:p>
    <w:p w:rsidR="009A257C" w:rsidRPr="009A257C" w:rsidRDefault="009A257C" w:rsidP="00D443D1">
      <w:pPr>
        <w:widowControl w:val="0"/>
        <w:kinsoku w:val="0"/>
        <w:overflowPunct w:val="0"/>
        <w:autoSpaceDE w:val="0"/>
        <w:autoSpaceDN w:val="0"/>
        <w:spacing w:before="0" w:after="0" w:line="360" w:lineRule="auto"/>
        <w:ind w:left="216" w:right="302"/>
        <w:jc w:val="both"/>
        <w:rPr>
          <w:rFonts w:ascii="Times New Roman" w:eastAsia="Calibri" w:hAnsi="Times New Roman" w:cs="Times New Roman"/>
          <w:sz w:val="24"/>
          <w:szCs w:val="24"/>
        </w:rPr>
      </w:pPr>
      <w:r w:rsidRPr="009A257C">
        <w:rPr>
          <w:rFonts w:ascii="Times New Roman" w:eastAsia="Calibri" w:hAnsi="Times New Roman" w:cs="Times New Roman"/>
          <w:b/>
          <w:bCs/>
          <w:sz w:val="24"/>
          <w:szCs w:val="24"/>
        </w:rPr>
        <w:t>Financial</w:t>
      </w:r>
      <w:r w:rsidRPr="009A257C">
        <w:rPr>
          <w:rFonts w:ascii="Times New Roman" w:eastAsia="Calibri" w:hAnsi="Times New Roman" w:cs="Times New Roman"/>
          <w:b/>
          <w:bCs/>
          <w:spacing w:val="-5"/>
          <w:sz w:val="24"/>
          <w:szCs w:val="24"/>
        </w:rPr>
        <w:t xml:space="preserve"> </w:t>
      </w:r>
      <w:r w:rsidRPr="009A257C">
        <w:rPr>
          <w:rFonts w:ascii="Times New Roman" w:eastAsia="Calibri" w:hAnsi="Times New Roman" w:cs="Times New Roman"/>
          <w:b/>
          <w:bCs/>
          <w:sz w:val="24"/>
          <w:szCs w:val="24"/>
        </w:rPr>
        <w:t>Commitments</w:t>
      </w:r>
      <w:r w:rsidRPr="009A257C">
        <w:rPr>
          <w:rFonts w:ascii="Times New Roman" w:eastAsia="Calibri" w:hAnsi="Times New Roman" w:cs="Times New Roman"/>
          <w:b/>
          <w:bCs/>
          <w:spacing w:val="-2"/>
          <w:sz w:val="24"/>
          <w:szCs w:val="24"/>
        </w:rPr>
        <w:t xml:space="preserve"> </w:t>
      </w:r>
      <w:r w:rsidRPr="009A257C">
        <w:rPr>
          <w:rFonts w:ascii="Times New Roman" w:eastAsia="Calibri" w:hAnsi="Times New Roman" w:cs="Times New Roman"/>
          <w:sz w:val="24"/>
          <w:szCs w:val="24"/>
        </w:rPr>
        <w:t>–</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Other</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funding</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must</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be</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backed</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up</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with</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firm</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enforceable</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financial</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commitments</w:t>
      </w:r>
      <w:r w:rsidRPr="009A257C">
        <w:rPr>
          <w:rFonts w:ascii="Times New Roman" w:eastAsia="Calibri" w:hAnsi="Times New Roman" w:cs="Times New Roman"/>
          <w:spacing w:val="-47"/>
          <w:sz w:val="24"/>
          <w:szCs w:val="24"/>
        </w:rPr>
        <w:t xml:space="preserve"> </w:t>
      </w:r>
      <w:r w:rsidRPr="009A257C">
        <w:rPr>
          <w:rFonts w:ascii="Times New Roman" w:eastAsia="Calibri" w:hAnsi="Times New Roman" w:cs="Times New Roman"/>
          <w:sz w:val="24"/>
          <w:szCs w:val="24"/>
        </w:rPr>
        <w:t>at the</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time</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of application.</w:t>
      </w:r>
    </w:p>
    <w:p w:rsidR="009A257C" w:rsidRPr="009A257C" w:rsidRDefault="009A257C" w:rsidP="009A257C">
      <w:pPr>
        <w:widowControl w:val="0"/>
        <w:kinsoku w:val="0"/>
        <w:overflowPunct w:val="0"/>
        <w:autoSpaceDE w:val="0"/>
        <w:autoSpaceDN w:val="0"/>
        <w:spacing w:before="6" w:after="0" w:line="240" w:lineRule="auto"/>
        <w:rPr>
          <w:rFonts w:ascii="Times New Roman" w:eastAsia="Calibri" w:hAnsi="Times New Roman" w:cs="Times New Roman"/>
          <w:sz w:val="24"/>
          <w:szCs w:val="24"/>
        </w:rPr>
      </w:pPr>
    </w:p>
    <w:p w:rsidR="009A257C" w:rsidRPr="009A257C" w:rsidRDefault="009A257C" w:rsidP="009A257C">
      <w:pPr>
        <w:widowControl w:val="0"/>
        <w:kinsoku w:val="0"/>
        <w:overflowPunct w:val="0"/>
        <w:autoSpaceDE w:val="0"/>
        <w:autoSpaceDN w:val="0"/>
        <w:spacing w:before="0" w:after="0" w:line="240" w:lineRule="auto"/>
        <w:ind w:left="220"/>
        <w:jc w:val="both"/>
        <w:rPr>
          <w:rFonts w:ascii="Times New Roman" w:eastAsia="Calibri" w:hAnsi="Times New Roman" w:cs="Times New Roman"/>
          <w:sz w:val="24"/>
          <w:szCs w:val="24"/>
        </w:rPr>
      </w:pPr>
      <w:r w:rsidRPr="009A257C">
        <w:rPr>
          <w:rFonts w:ascii="Times New Roman" w:eastAsia="Calibri" w:hAnsi="Times New Roman" w:cs="Times New Roman"/>
          <w:b/>
          <w:bCs/>
          <w:sz w:val="24"/>
          <w:szCs w:val="24"/>
        </w:rPr>
        <w:t>Identity</w:t>
      </w:r>
      <w:r w:rsidRPr="009A257C">
        <w:rPr>
          <w:rFonts w:ascii="Times New Roman" w:eastAsia="Calibri" w:hAnsi="Times New Roman" w:cs="Times New Roman"/>
          <w:b/>
          <w:bCs/>
          <w:spacing w:val="-2"/>
          <w:sz w:val="24"/>
          <w:szCs w:val="24"/>
        </w:rPr>
        <w:t xml:space="preserve"> </w:t>
      </w:r>
      <w:r w:rsidRPr="009A257C">
        <w:rPr>
          <w:rFonts w:ascii="Times New Roman" w:eastAsia="Calibri" w:hAnsi="Times New Roman" w:cs="Times New Roman"/>
          <w:b/>
          <w:bCs/>
          <w:sz w:val="24"/>
          <w:szCs w:val="24"/>
        </w:rPr>
        <w:t>of</w:t>
      </w:r>
      <w:r w:rsidRPr="009A257C">
        <w:rPr>
          <w:rFonts w:ascii="Times New Roman" w:eastAsia="Calibri" w:hAnsi="Times New Roman" w:cs="Times New Roman"/>
          <w:b/>
          <w:bCs/>
          <w:spacing w:val="-2"/>
          <w:sz w:val="24"/>
          <w:szCs w:val="24"/>
        </w:rPr>
        <w:t xml:space="preserve"> </w:t>
      </w:r>
      <w:r w:rsidRPr="009A257C">
        <w:rPr>
          <w:rFonts w:ascii="Times New Roman" w:eastAsia="Calibri" w:hAnsi="Times New Roman" w:cs="Times New Roman"/>
          <w:b/>
          <w:bCs/>
          <w:sz w:val="24"/>
          <w:szCs w:val="24"/>
        </w:rPr>
        <w:t>Interest</w:t>
      </w:r>
      <w:r w:rsidRPr="009A257C">
        <w:rPr>
          <w:rFonts w:ascii="Times New Roman" w:eastAsia="Calibri" w:hAnsi="Times New Roman" w:cs="Times New Roman"/>
          <w:b/>
          <w:bCs/>
          <w:spacing w:val="-5"/>
          <w:sz w:val="24"/>
          <w:szCs w:val="24"/>
        </w:rPr>
        <w:t xml:space="preserve"> </w:t>
      </w:r>
      <w:r w:rsidRPr="009A257C">
        <w:rPr>
          <w:rFonts w:ascii="Times New Roman" w:eastAsia="Calibri" w:hAnsi="Times New Roman" w:cs="Times New Roman"/>
          <w:sz w:val="24"/>
          <w:szCs w:val="24"/>
        </w:rPr>
        <w:t>–</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An</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identity</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of</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interest</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is</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construed</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to</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exist</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when:</w:t>
      </w:r>
    </w:p>
    <w:p w:rsidR="009A257C" w:rsidRPr="009A257C" w:rsidRDefault="009A257C" w:rsidP="009A257C">
      <w:pPr>
        <w:widowControl w:val="0"/>
        <w:kinsoku w:val="0"/>
        <w:overflowPunct w:val="0"/>
        <w:autoSpaceDE w:val="0"/>
        <w:autoSpaceDN w:val="0"/>
        <w:spacing w:before="1" w:after="0" w:line="240" w:lineRule="auto"/>
        <w:rPr>
          <w:rFonts w:ascii="Times New Roman" w:eastAsia="Calibri" w:hAnsi="Times New Roman" w:cs="Times New Roman"/>
          <w:sz w:val="24"/>
          <w:szCs w:val="24"/>
        </w:rPr>
      </w:pPr>
    </w:p>
    <w:p w:rsidR="009A257C" w:rsidRPr="009A257C" w:rsidRDefault="009A257C" w:rsidP="009A257C">
      <w:pPr>
        <w:widowControl w:val="0"/>
        <w:numPr>
          <w:ilvl w:val="0"/>
          <w:numId w:val="7"/>
        </w:numPr>
        <w:tabs>
          <w:tab w:val="left" w:pos="907"/>
        </w:tabs>
        <w:kinsoku w:val="0"/>
        <w:overflowPunct w:val="0"/>
        <w:autoSpaceDE w:val="0"/>
        <w:autoSpaceDN w:val="0"/>
        <w:adjustRightInd w:val="0"/>
        <w:spacing w:before="0" w:after="0" w:line="278" w:lineRule="auto"/>
        <w:ind w:right="311" w:hanging="360"/>
        <w:rPr>
          <w:rFonts w:ascii="Times New Roman" w:hAnsi="Times New Roman" w:cs="Times New Roman"/>
          <w:sz w:val="24"/>
          <w:szCs w:val="24"/>
        </w:rPr>
      </w:pPr>
      <w:r w:rsidRPr="009A257C">
        <w:rPr>
          <w:rFonts w:ascii="Times New Roman" w:hAnsi="Times New Roman" w:cs="Times New Roman"/>
          <w:sz w:val="24"/>
          <w:szCs w:val="24"/>
        </w:rPr>
        <w:t>There is any financial interest of the Developer or Owner in the Builder or any financial interest of</w:t>
      </w:r>
      <w:r w:rsidRPr="009A257C">
        <w:rPr>
          <w:rFonts w:ascii="Times New Roman" w:hAnsi="Times New Roman" w:cs="Times New Roman"/>
          <w:spacing w:val="-47"/>
          <w:sz w:val="24"/>
          <w:szCs w:val="24"/>
        </w:rPr>
        <w:t xml:space="preserve"> </w:t>
      </w:r>
      <w:r w:rsidRPr="009A257C">
        <w:rPr>
          <w:rFonts w:ascii="Times New Roman" w:hAnsi="Times New Roman" w:cs="Times New Roman"/>
          <w:sz w:val="24"/>
          <w:szCs w:val="24"/>
        </w:rPr>
        <w:t>the</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Builder in</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the</w:t>
      </w:r>
      <w:r w:rsidRPr="009A257C">
        <w:rPr>
          <w:rFonts w:ascii="Times New Roman" w:hAnsi="Times New Roman" w:cs="Times New Roman"/>
          <w:spacing w:val="-4"/>
          <w:sz w:val="24"/>
          <w:szCs w:val="24"/>
        </w:rPr>
        <w:t xml:space="preserve"> </w:t>
      </w:r>
      <w:r w:rsidRPr="009A257C">
        <w:rPr>
          <w:rFonts w:ascii="Times New Roman" w:hAnsi="Times New Roman" w:cs="Times New Roman"/>
          <w:sz w:val="24"/>
          <w:szCs w:val="24"/>
        </w:rPr>
        <w:t>Developer or</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Owner.</w:t>
      </w:r>
    </w:p>
    <w:p w:rsidR="009A257C" w:rsidRPr="009A257C" w:rsidRDefault="009A257C" w:rsidP="00D443D1">
      <w:pPr>
        <w:widowControl w:val="0"/>
        <w:numPr>
          <w:ilvl w:val="0"/>
          <w:numId w:val="7"/>
        </w:numPr>
        <w:tabs>
          <w:tab w:val="left" w:pos="948"/>
        </w:tabs>
        <w:kinsoku w:val="0"/>
        <w:overflowPunct w:val="0"/>
        <w:autoSpaceDE w:val="0"/>
        <w:autoSpaceDN w:val="0"/>
        <w:adjustRightInd w:val="0"/>
        <w:spacing w:before="193" w:after="0" w:line="360" w:lineRule="auto"/>
        <w:ind w:left="936" w:right="317" w:hanging="360"/>
        <w:rPr>
          <w:rFonts w:ascii="Times New Roman" w:hAnsi="Times New Roman" w:cs="Times New Roman"/>
          <w:sz w:val="24"/>
          <w:szCs w:val="24"/>
        </w:rPr>
      </w:pPr>
      <w:r w:rsidRPr="009A257C">
        <w:rPr>
          <w:rFonts w:ascii="Times New Roman" w:hAnsi="Times New Roman" w:cs="Times New Roman"/>
          <w:sz w:val="24"/>
          <w:szCs w:val="24"/>
        </w:rPr>
        <w:t>Any</w:t>
      </w:r>
      <w:r w:rsidRPr="009A257C">
        <w:rPr>
          <w:rFonts w:ascii="Times New Roman" w:hAnsi="Times New Roman" w:cs="Times New Roman"/>
          <w:spacing w:val="8"/>
          <w:sz w:val="24"/>
          <w:szCs w:val="24"/>
        </w:rPr>
        <w:t xml:space="preserve"> </w:t>
      </w:r>
      <w:r w:rsidRPr="009A257C">
        <w:rPr>
          <w:rFonts w:ascii="Times New Roman" w:hAnsi="Times New Roman" w:cs="Times New Roman"/>
          <w:sz w:val="24"/>
          <w:szCs w:val="24"/>
        </w:rPr>
        <w:t>officer,</w:t>
      </w:r>
      <w:r w:rsidRPr="009A257C">
        <w:rPr>
          <w:rFonts w:ascii="Times New Roman" w:hAnsi="Times New Roman" w:cs="Times New Roman"/>
          <w:spacing w:val="9"/>
          <w:sz w:val="24"/>
          <w:szCs w:val="24"/>
        </w:rPr>
        <w:t xml:space="preserve"> </w:t>
      </w:r>
      <w:r w:rsidRPr="009A257C">
        <w:rPr>
          <w:rFonts w:ascii="Times New Roman" w:hAnsi="Times New Roman" w:cs="Times New Roman"/>
          <w:sz w:val="24"/>
          <w:szCs w:val="24"/>
        </w:rPr>
        <w:t>director</w:t>
      </w:r>
      <w:r w:rsidRPr="009A257C">
        <w:rPr>
          <w:rFonts w:ascii="Times New Roman" w:hAnsi="Times New Roman" w:cs="Times New Roman"/>
          <w:spacing w:val="7"/>
          <w:sz w:val="24"/>
          <w:szCs w:val="24"/>
        </w:rPr>
        <w:t xml:space="preserve"> </w:t>
      </w:r>
      <w:r w:rsidRPr="009A257C">
        <w:rPr>
          <w:rFonts w:ascii="Times New Roman" w:hAnsi="Times New Roman" w:cs="Times New Roman"/>
          <w:sz w:val="24"/>
          <w:szCs w:val="24"/>
        </w:rPr>
        <w:t>or</w:t>
      </w:r>
      <w:r w:rsidRPr="009A257C">
        <w:rPr>
          <w:rFonts w:ascii="Times New Roman" w:hAnsi="Times New Roman" w:cs="Times New Roman"/>
          <w:spacing w:val="4"/>
          <w:sz w:val="24"/>
          <w:szCs w:val="24"/>
        </w:rPr>
        <w:t xml:space="preserve"> </w:t>
      </w:r>
      <w:r w:rsidRPr="009A257C">
        <w:rPr>
          <w:rFonts w:ascii="Times New Roman" w:hAnsi="Times New Roman" w:cs="Times New Roman"/>
          <w:sz w:val="24"/>
          <w:szCs w:val="24"/>
        </w:rPr>
        <w:t>stockholder</w:t>
      </w:r>
      <w:r w:rsidRPr="009A257C">
        <w:rPr>
          <w:rFonts w:ascii="Times New Roman" w:hAnsi="Times New Roman" w:cs="Times New Roman"/>
          <w:spacing w:val="5"/>
          <w:sz w:val="24"/>
          <w:szCs w:val="24"/>
        </w:rPr>
        <w:t xml:space="preserve"> </w:t>
      </w:r>
      <w:r w:rsidRPr="009A257C">
        <w:rPr>
          <w:rFonts w:ascii="Times New Roman" w:hAnsi="Times New Roman" w:cs="Times New Roman"/>
          <w:sz w:val="24"/>
          <w:szCs w:val="24"/>
        </w:rPr>
        <w:t>or</w:t>
      </w:r>
      <w:r w:rsidRPr="009A257C">
        <w:rPr>
          <w:rFonts w:ascii="Times New Roman" w:hAnsi="Times New Roman" w:cs="Times New Roman"/>
          <w:spacing w:val="9"/>
          <w:sz w:val="24"/>
          <w:szCs w:val="24"/>
        </w:rPr>
        <w:t xml:space="preserve"> </w:t>
      </w:r>
      <w:r w:rsidRPr="009A257C">
        <w:rPr>
          <w:rFonts w:ascii="Times New Roman" w:hAnsi="Times New Roman" w:cs="Times New Roman"/>
          <w:sz w:val="24"/>
          <w:szCs w:val="24"/>
        </w:rPr>
        <w:t>partner</w:t>
      </w:r>
      <w:r w:rsidRPr="009A257C">
        <w:rPr>
          <w:rFonts w:ascii="Times New Roman" w:hAnsi="Times New Roman" w:cs="Times New Roman"/>
          <w:spacing w:val="7"/>
          <w:sz w:val="24"/>
          <w:szCs w:val="24"/>
        </w:rPr>
        <w:t xml:space="preserve"> </w:t>
      </w:r>
      <w:r w:rsidRPr="009A257C">
        <w:rPr>
          <w:rFonts w:ascii="Times New Roman" w:hAnsi="Times New Roman" w:cs="Times New Roman"/>
          <w:sz w:val="24"/>
          <w:szCs w:val="24"/>
        </w:rPr>
        <w:t>of</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the</w:t>
      </w:r>
      <w:r w:rsidRPr="009A257C">
        <w:rPr>
          <w:rFonts w:ascii="Times New Roman" w:hAnsi="Times New Roman" w:cs="Times New Roman"/>
          <w:spacing w:val="11"/>
          <w:sz w:val="24"/>
          <w:szCs w:val="24"/>
        </w:rPr>
        <w:t xml:space="preserve"> </w:t>
      </w:r>
      <w:r w:rsidRPr="009A257C">
        <w:rPr>
          <w:rFonts w:ascii="Times New Roman" w:hAnsi="Times New Roman" w:cs="Times New Roman"/>
          <w:sz w:val="24"/>
          <w:szCs w:val="24"/>
        </w:rPr>
        <w:t>Developer</w:t>
      </w:r>
      <w:r w:rsidRPr="009A257C">
        <w:rPr>
          <w:rFonts w:ascii="Times New Roman" w:hAnsi="Times New Roman" w:cs="Times New Roman"/>
          <w:spacing w:val="7"/>
          <w:sz w:val="24"/>
          <w:szCs w:val="24"/>
        </w:rPr>
        <w:t xml:space="preserve"> </w:t>
      </w:r>
      <w:r w:rsidRPr="009A257C">
        <w:rPr>
          <w:rFonts w:ascii="Times New Roman" w:hAnsi="Times New Roman" w:cs="Times New Roman"/>
          <w:sz w:val="24"/>
          <w:szCs w:val="24"/>
        </w:rPr>
        <w:t>or</w:t>
      </w:r>
      <w:r w:rsidRPr="009A257C">
        <w:rPr>
          <w:rFonts w:ascii="Times New Roman" w:hAnsi="Times New Roman" w:cs="Times New Roman"/>
          <w:spacing w:val="7"/>
          <w:sz w:val="24"/>
          <w:szCs w:val="24"/>
        </w:rPr>
        <w:t xml:space="preserve"> </w:t>
      </w:r>
      <w:r w:rsidRPr="009A257C">
        <w:rPr>
          <w:rFonts w:ascii="Times New Roman" w:hAnsi="Times New Roman" w:cs="Times New Roman"/>
          <w:sz w:val="24"/>
          <w:szCs w:val="24"/>
        </w:rPr>
        <w:t>Owner</w:t>
      </w:r>
      <w:r w:rsidRPr="009A257C">
        <w:rPr>
          <w:rFonts w:ascii="Times New Roman" w:hAnsi="Times New Roman" w:cs="Times New Roman"/>
          <w:spacing w:val="7"/>
          <w:sz w:val="24"/>
          <w:szCs w:val="24"/>
        </w:rPr>
        <w:t xml:space="preserve"> </w:t>
      </w:r>
      <w:r w:rsidRPr="009A257C">
        <w:rPr>
          <w:rFonts w:ascii="Times New Roman" w:hAnsi="Times New Roman" w:cs="Times New Roman"/>
          <w:sz w:val="24"/>
          <w:szCs w:val="24"/>
        </w:rPr>
        <w:t>who</w:t>
      </w:r>
      <w:r w:rsidRPr="009A257C">
        <w:rPr>
          <w:rFonts w:ascii="Times New Roman" w:hAnsi="Times New Roman" w:cs="Times New Roman"/>
          <w:spacing w:val="13"/>
          <w:sz w:val="24"/>
          <w:szCs w:val="24"/>
        </w:rPr>
        <w:t xml:space="preserve"> </w:t>
      </w:r>
      <w:r w:rsidRPr="009A257C">
        <w:rPr>
          <w:rFonts w:ascii="Times New Roman" w:hAnsi="Times New Roman" w:cs="Times New Roman"/>
          <w:sz w:val="24"/>
          <w:szCs w:val="24"/>
        </w:rPr>
        <w:t>is</w:t>
      </w:r>
      <w:r w:rsidRPr="009A257C">
        <w:rPr>
          <w:rFonts w:ascii="Times New Roman" w:hAnsi="Times New Roman" w:cs="Times New Roman"/>
          <w:spacing w:val="9"/>
          <w:sz w:val="24"/>
          <w:szCs w:val="24"/>
        </w:rPr>
        <w:t xml:space="preserve"> </w:t>
      </w:r>
      <w:r w:rsidRPr="009A257C">
        <w:rPr>
          <w:rFonts w:ascii="Times New Roman" w:hAnsi="Times New Roman" w:cs="Times New Roman"/>
          <w:sz w:val="24"/>
          <w:szCs w:val="24"/>
        </w:rPr>
        <w:t>also</w:t>
      </w:r>
      <w:r w:rsidRPr="009A257C">
        <w:rPr>
          <w:rFonts w:ascii="Times New Roman" w:hAnsi="Times New Roman" w:cs="Times New Roman"/>
          <w:spacing w:val="10"/>
          <w:sz w:val="24"/>
          <w:szCs w:val="24"/>
        </w:rPr>
        <w:t xml:space="preserve"> </w:t>
      </w:r>
      <w:r w:rsidRPr="009A257C">
        <w:rPr>
          <w:rFonts w:ascii="Times New Roman" w:hAnsi="Times New Roman" w:cs="Times New Roman"/>
          <w:sz w:val="24"/>
          <w:szCs w:val="24"/>
        </w:rPr>
        <w:t>an</w:t>
      </w:r>
      <w:r w:rsidRPr="009A257C">
        <w:rPr>
          <w:rFonts w:ascii="Times New Roman" w:hAnsi="Times New Roman" w:cs="Times New Roman"/>
          <w:spacing w:val="6"/>
          <w:sz w:val="24"/>
          <w:szCs w:val="24"/>
        </w:rPr>
        <w:t xml:space="preserve"> </w:t>
      </w:r>
      <w:r w:rsidRPr="009A257C">
        <w:rPr>
          <w:rFonts w:ascii="Times New Roman" w:hAnsi="Times New Roman" w:cs="Times New Roman"/>
          <w:sz w:val="24"/>
          <w:szCs w:val="24"/>
        </w:rPr>
        <w:t>officer,</w:t>
      </w:r>
      <w:r w:rsidRPr="009A257C">
        <w:rPr>
          <w:rFonts w:ascii="Times New Roman" w:hAnsi="Times New Roman" w:cs="Times New Roman"/>
          <w:spacing w:val="-46"/>
          <w:sz w:val="24"/>
          <w:szCs w:val="24"/>
        </w:rPr>
        <w:t xml:space="preserve"> </w:t>
      </w:r>
      <w:r w:rsidRPr="009A257C">
        <w:rPr>
          <w:rFonts w:ascii="Times New Roman" w:hAnsi="Times New Roman" w:cs="Times New Roman"/>
          <w:sz w:val="24"/>
          <w:szCs w:val="24"/>
        </w:rPr>
        <w:t>director</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or</w:t>
      </w:r>
      <w:r w:rsidRPr="009A257C">
        <w:rPr>
          <w:rFonts w:ascii="Times New Roman" w:hAnsi="Times New Roman" w:cs="Times New Roman"/>
          <w:spacing w:val="-5"/>
          <w:sz w:val="24"/>
          <w:szCs w:val="24"/>
        </w:rPr>
        <w:t xml:space="preserve"> </w:t>
      </w:r>
      <w:r w:rsidRPr="009A257C">
        <w:rPr>
          <w:rFonts w:ascii="Times New Roman" w:hAnsi="Times New Roman" w:cs="Times New Roman"/>
          <w:sz w:val="24"/>
          <w:szCs w:val="24"/>
        </w:rPr>
        <w:t>stockholder</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or</w:t>
      </w:r>
      <w:r w:rsidRPr="009A257C">
        <w:rPr>
          <w:rFonts w:ascii="Times New Roman" w:hAnsi="Times New Roman" w:cs="Times New Roman"/>
          <w:spacing w:val="-5"/>
          <w:sz w:val="24"/>
          <w:szCs w:val="24"/>
        </w:rPr>
        <w:t xml:space="preserve"> </w:t>
      </w:r>
      <w:r w:rsidRPr="009A257C">
        <w:rPr>
          <w:rFonts w:ascii="Times New Roman" w:hAnsi="Times New Roman" w:cs="Times New Roman"/>
          <w:sz w:val="24"/>
          <w:szCs w:val="24"/>
        </w:rPr>
        <w:t>partner of</w:t>
      </w:r>
      <w:r w:rsidRPr="009A257C">
        <w:rPr>
          <w:rFonts w:ascii="Times New Roman" w:hAnsi="Times New Roman" w:cs="Times New Roman"/>
          <w:spacing w:val="-5"/>
          <w:sz w:val="24"/>
          <w:szCs w:val="24"/>
        </w:rPr>
        <w:t xml:space="preserve"> </w:t>
      </w:r>
      <w:r w:rsidRPr="009A257C">
        <w:rPr>
          <w:rFonts w:ascii="Times New Roman" w:hAnsi="Times New Roman" w:cs="Times New Roman"/>
          <w:sz w:val="24"/>
          <w:szCs w:val="24"/>
        </w:rPr>
        <w:t>the</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Builder.</w:t>
      </w:r>
    </w:p>
    <w:p w:rsidR="009A257C" w:rsidRPr="00722CE4" w:rsidRDefault="009A257C" w:rsidP="00722CE4">
      <w:pPr>
        <w:pStyle w:val="NoSpacing"/>
      </w:pPr>
    </w:p>
    <w:p w:rsidR="009A257C" w:rsidRPr="009A257C" w:rsidRDefault="009A257C" w:rsidP="00D443D1">
      <w:pPr>
        <w:widowControl w:val="0"/>
        <w:numPr>
          <w:ilvl w:val="0"/>
          <w:numId w:val="7"/>
        </w:numPr>
        <w:tabs>
          <w:tab w:val="left" w:pos="922"/>
        </w:tabs>
        <w:kinsoku w:val="0"/>
        <w:overflowPunct w:val="0"/>
        <w:autoSpaceDE w:val="0"/>
        <w:autoSpaceDN w:val="0"/>
        <w:adjustRightInd w:val="0"/>
        <w:spacing w:before="39" w:after="0" w:line="360" w:lineRule="auto"/>
        <w:ind w:left="951" w:right="259" w:hanging="346"/>
        <w:rPr>
          <w:rFonts w:ascii="Times New Roman" w:hAnsi="Times New Roman" w:cs="Times New Roman"/>
          <w:sz w:val="24"/>
          <w:szCs w:val="24"/>
        </w:rPr>
      </w:pPr>
      <w:r w:rsidRPr="009A257C">
        <w:rPr>
          <w:rFonts w:ascii="Times New Roman" w:hAnsi="Times New Roman" w:cs="Times New Roman"/>
          <w:sz w:val="24"/>
          <w:szCs w:val="24"/>
        </w:rPr>
        <w:t>Any</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officer,</w:t>
      </w:r>
      <w:r w:rsidRPr="009A257C">
        <w:rPr>
          <w:rFonts w:ascii="Times New Roman" w:hAnsi="Times New Roman" w:cs="Times New Roman"/>
          <w:spacing w:val="5"/>
          <w:sz w:val="24"/>
          <w:szCs w:val="24"/>
        </w:rPr>
        <w:t xml:space="preserve"> </w:t>
      </w:r>
      <w:r w:rsidRPr="009A257C">
        <w:rPr>
          <w:rFonts w:ascii="Times New Roman" w:hAnsi="Times New Roman" w:cs="Times New Roman"/>
          <w:sz w:val="24"/>
          <w:szCs w:val="24"/>
        </w:rPr>
        <w:t>director,</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stockholder</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or</w:t>
      </w:r>
      <w:r w:rsidRPr="009A257C">
        <w:rPr>
          <w:rFonts w:ascii="Times New Roman" w:hAnsi="Times New Roman" w:cs="Times New Roman"/>
          <w:spacing w:val="4"/>
          <w:sz w:val="24"/>
          <w:szCs w:val="24"/>
        </w:rPr>
        <w:t xml:space="preserve"> </w:t>
      </w:r>
      <w:r w:rsidRPr="009A257C">
        <w:rPr>
          <w:rFonts w:ascii="Times New Roman" w:hAnsi="Times New Roman" w:cs="Times New Roman"/>
          <w:sz w:val="24"/>
          <w:szCs w:val="24"/>
        </w:rPr>
        <w:t>partner</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of</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the</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Developer</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or</w:t>
      </w:r>
      <w:r w:rsidRPr="009A257C">
        <w:rPr>
          <w:rFonts w:ascii="Times New Roman" w:hAnsi="Times New Roman" w:cs="Times New Roman"/>
          <w:spacing w:val="5"/>
          <w:sz w:val="24"/>
          <w:szCs w:val="24"/>
        </w:rPr>
        <w:t xml:space="preserve"> </w:t>
      </w:r>
      <w:r w:rsidRPr="009A257C">
        <w:rPr>
          <w:rFonts w:ascii="Times New Roman" w:hAnsi="Times New Roman" w:cs="Times New Roman"/>
          <w:sz w:val="24"/>
          <w:szCs w:val="24"/>
        </w:rPr>
        <w:t>Owner</w:t>
      </w:r>
      <w:r w:rsidRPr="009A257C">
        <w:rPr>
          <w:rFonts w:ascii="Times New Roman" w:hAnsi="Times New Roman" w:cs="Times New Roman"/>
          <w:spacing w:val="4"/>
          <w:sz w:val="24"/>
          <w:szCs w:val="24"/>
        </w:rPr>
        <w:t xml:space="preserve"> </w:t>
      </w:r>
      <w:r w:rsidRPr="009A257C">
        <w:rPr>
          <w:rFonts w:ascii="Times New Roman" w:hAnsi="Times New Roman" w:cs="Times New Roman"/>
          <w:sz w:val="24"/>
          <w:szCs w:val="24"/>
        </w:rPr>
        <w:t>has</w:t>
      </w:r>
      <w:r w:rsidRPr="009A257C">
        <w:rPr>
          <w:rFonts w:ascii="Times New Roman" w:hAnsi="Times New Roman" w:cs="Times New Roman"/>
          <w:spacing w:val="5"/>
          <w:sz w:val="24"/>
          <w:szCs w:val="24"/>
        </w:rPr>
        <w:t xml:space="preserve"> </w:t>
      </w:r>
      <w:r w:rsidRPr="009A257C">
        <w:rPr>
          <w:rFonts w:ascii="Times New Roman" w:hAnsi="Times New Roman" w:cs="Times New Roman"/>
          <w:sz w:val="24"/>
          <w:szCs w:val="24"/>
        </w:rPr>
        <w:t>any</w:t>
      </w:r>
      <w:r w:rsidRPr="009A257C">
        <w:rPr>
          <w:rFonts w:ascii="Times New Roman" w:hAnsi="Times New Roman" w:cs="Times New Roman"/>
          <w:spacing w:val="8"/>
          <w:sz w:val="24"/>
          <w:szCs w:val="24"/>
        </w:rPr>
        <w:t xml:space="preserve"> </w:t>
      </w:r>
      <w:r w:rsidRPr="009A257C">
        <w:rPr>
          <w:rFonts w:ascii="Times New Roman" w:hAnsi="Times New Roman" w:cs="Times New Roman"/>
          <w:sz w:val="24"/>
          <w:szCs w:val="24"/>
        </w:rPr>
        <w:t>financial</w:t>
      </w:r>
      <w:r w:rsidRPr="009A257C">
        <w:rPr>
          <w:rFonts w:ascii="Times New Roman" w:hAnsi="Times New Roman" w:cs="Times New Roman"/>
          <w:spacing w:val="5"/>
          <w:sz w:val="24"/>
          <w:szCs w:val="24"/>
        </w:rPr>
        <w:t xml:space="preserve"> </w:t>
      </w:r>
      <w:r w:rsidRPr="009A257C">
        <w:rPr>
          <w:rFonts w:ascii="Times New Roman" w:hAnsi="Times New Roman" w:cs="Times New Roman"/>
          <w:sz w:val="24"/>
          <w:szCs w:val="24"/>
        </w:rPr>
        <w:t>interest in</w:t>
      </w:r>
      <w:r w:rsidRPr="009A257C">
        <w:rPr>
          <w:rFonts w:ascii="Times New Roman" w:hAnsi="Times New Roman" w:cs="Times New Roman"/>
          <w:spacing w:val="28"/>
          <w:sz w:val="24"/>
          <w:szCs w:val="24"/>
        </w:rPr>
        <w:t xml:space="preserve"> </w:t>
      </w:r>
      <w:r w:rsidRPr="009A257C">
        <w:rPr>
          <w:rFonts w:ascii="Times New Roman" w:hAnsi="Times New Roman" w:cs="Times New Roman"/>
          <w:sz w:val="24"/>
          <w:szCs w:val="24"/>
        </w:rPr>
        <w:t>the</w:t>
      </w:r>
      <w:r w:rsidRPr="009A257C">
        <w:rPr>
          <w:rFonts w:ascii="Times New Roman" w:hAnsi="Times New Roman" w:cs="Times New Roman"/>
          <w:spacing w:val="30"/>
          <w:sz w:val="24"/>
          <w:szCs w:val="24"/>
        </w:rPr>
        <w:t xml:space="preserve"> </w:t>
      </w:r>
      <w:r w:rsidRPr="009A257C">
        <w:rPr>
          <w:rFonts w:ascii="Times New Roman" w:hAnsi="Times New Roman" w:cs="Times New Roman"/>
          <w:sz w:val="24"/>
          <w:szCs w:val="24"/>
        </w:rPr>
        <w:t>Builder;</w:t>
      </w:r>
      <w:r w:rsidRPr="009A257C">
        <w:rPr>
          <w:rFonts w:ascii="Times New Roman" w:hAnsi="Times New Roman" w:cs="Times New Roman"/>
          <w:spacing w:val="27"/>
          <w:sz w:val="24"/>
          <w:szCs w:val="24"/>
        </w:rPr>
        <w:t xml:space="preserve"> </w:t>
      </w:r>
      <w:r w:rsidRPr="009A257C">
        <w:rPr>
          <w:rFonts w:ascii="Times New Roman" w:hAnsi="Times New Roman" w:cs="Times New Roman"/>
          <w:sz w:val="24"/>
          <w:szCs w:val="24"/>
        </w:rPr>
        <w:t>or</w:t>
      </w:r>
      <w:r w:rsidRPr="009A257C">
        <w:rPr>
          <w:rFonts w:ascii="Times New Roman" w:hAnsi="Times New Roman" w:cs="Times New Roman"/>
          <w:spacing w:val="27"/>
          <w:sz w:val="24"/>
          <w:szCs w:val="24"/>
        </w:rPr>
        <w:t xml:space="preserve"> </w:t>
      </w:r>
      <w:r w:rsidRPr="009A257C">
        <w:rPr>
          <w:rFonts w:ascii="Times New Roman" w:hAnsi="Times New Roman" w:cs="Times New Roman"/>
          <w:sz w:val="24"/>
          <w:szCs w:val="24"/>
        </w:rPr>
        <w:t>any</w:t>
      </w:r>
      <w:r w:rsidRPr="009A257C">
        <w:rPr>
          <w:rFonts w:ascii="Times New Roman" w:hAnsi="Times New Roman" w:cs="Times New Roman"/>
          <w:spacing w:val="29"/>
          <w:sz w:val="24"/>
          <w:szCs w:val="24"/>
        </w:rPr>
        <w:t xml:space="preserve"> </w:t>
      </w:r>
      <w:r w:rsidRPr="009A257C">
        <w:rPr>
          <w:rFonts w:ascii="Times New Roman" w:hAnsi="Times New Roman" w:cs="Times New Roman"/>
          <w:sz w:val="24"/>
          <w:szCs w:val="24"/>
        </w:rPr>
        <w:t>officer,</w:t>
      </w:r>
      <w:r w:rsidRPr="009A257C">
        <w:rPr>
          <w:rFonts w:ascii="Times New Roman" w:hAnsi="Times New Roman" w:cs="Times New Roman"/>
          <w:spacing w:val="31"/>
          <w:sz w:val="24"/>
          <w:szCs w:val="24"/>
        </w:rPr>
        <w:t xml:space="preserve"> </w:t>
      </w:r>
      <w:r w:rsidRPr="009A257C">
        <w:rPr>
          <w:rFonts w:ascii="Times New Roman" w:hAnsi="Times New Roman" w:cs="Times New Roman"/>
          <w:sz w:val="24"/>
          <w:szCs w:val="24"/>
        </w:rPr>
        <w:t>director,</w:t>
      </w:r>
      <w:r w:rsidRPr="009A257C">
        <w:rPr>
          <w:rFonts w:ascii="Times New Roman" w:hAnsi="Times New Roman" w:cs="Times New Roman"/>
          <w:spacing w:val="27"/>
          <w:sz w:val="24"/>
          <w:szCs w:val="24"/>
        </w:rPr>
        <w:t xml:space="preserve"> </w:t>
      </w:r>
      <w:r w:rsidRPr="009A257C">
        <w:rPr>
          <w:rFonts w:ascii="Times New Roman" w:hAnsi="Times New Roman" w:cs="Times New Roman"/>
          <w:sz w:val="24"/>
          <w:szCs w:val="24"/>
        </w:rPr>
        <w:t>stockholder</w:t>
      </w:r>
      <w:r w:rsidRPr="009A257C">
        <w:rPr>
          <w:rFonts w:ascii="Times New Roman" w:hAnsi="Times New Roman" w:cs="Times New Roman"/>
          <w:spacing w:val="25"/>
          <w:sz w:val="24"/>
          <w:szCs w:val="24"/>
        </w:rPr>
        <w:t xml:space="preserve"> </w:t>
      </w:r>
      <w:r w:rsidRPr="009A257C">
        <w:rPr>
          <w:rFonts w:ascii="Times New Roman" w:hAnsi="Times New Roman" w:cs="Times New Roman"/>
          <w:sz w:val="24"/>
          <w:szCs w:val="24"/>
        </w:rPr>
        <w:t>or</w:t>
      </w:r>
      <w:r w:rsidRPr="009A257C">
        <w:rPr>
          <w:rFonts w:ascii="Times New Roman" w:hAnsi="Times New Roman" w:cs="Times New Roman"/>
          <w:spacing w:val="28"/>
          <w:sz w:val="24"/>
          <w:szCs w:val="24"/>
        </w:rPr>
        <w:t xml:space="preserve"> </w:t>
      </w:r>
      <w:r w:rsidRPr="009A257C">
        <w:rPr>
          <w:rFonts w:ascii="Times New Roman" w:hAnsi="Times New Roman" w:cs="Times New Roman"/>
          <w:sz w:val="24"/>
          <w:szCs w:val="24"/>
        </w:rPr>
        <w:t>partner</w:t>
      </w:r>
      <w:r w:rsidRPr="009A257C">
        <w:rPr>
          <w:rFonts w:ascii="Times New Roman" w:hAnsi="Times New Roman" w:cs="Times New Roman"/>
          <w:spacing w:val="27"/>
          <w:sz w:val="24"/>
          <w:szCs w:val="24"/>
        </w:rPr>
        <w:t xml:space="preserve"> </w:t>
      </w:r>
      <w:r w:rsidRPr="009A257C">
        <w:rPr>
          <w:rFonts w:ascii="Times New Roman" w:hAnsi="Times New Roman" w:cs="Times New Roman"/>
          <w:sz w:val="24"/>
          <w:szCs w:val="24"/>
        </w:rPr>
        <w:t>of</w:t>
      </w:r>
      <w:r w:rsidRPr="009A257C">
        <w:rPr>
          <w:rFonts w:ascii="Times New Roman" w:hAnsi="Times New Roman" w:cs="Times New Roman"/>
          <w:spacing w:val="28"/>
          <w:sz w:val="24"/>
          <w:szCs w:val="24"/>
        </w:rPr>
        <w:t xml:space="preserve"> </w:t>
      </w:r>
      <w:r w:rsidRPr="009A257C">
        <w:rPr>
          <w:rFonts w:ascii="Times New Roman" w:hAnsi="Times New Roman" w:cs="Times New Roman"/>
          <w:sz w:val="24"/>
          <w:szCs w:val="24"/>
        </w:rPr>
        <w:t>the</w:t>
      </w:r>
      <w:r w:rsidRPr="009A257C">
        <w:rPr>
          <w:rFonts w:ascii="Times New Roman" w:hAnsi="Times New Roman" w:cs="Times New Roman"/>
          <w:spacing w:val="27"/>
          <w:sz w:val="24"/>
          <w:szCs w:val="24"/>
        </w:rPr>
        <w:t xml:space="preserve"> </w:t>
      </w:r>
      <w:r w:rsidRPr="009A257C">
        <w:rPr>
          <w:rFonts w:ascii="Times New Roman" w:hAnsi="Times New Roman" w:cs="Times New Roman"/>
          <w:sz w:val="24"/>
          <w:szCs w:val="24"/>
        </w:rPr>
        <w:t>Builder</w:t>
      </w:r>
      <w:r w:rsidRPr="009A257C">
        <w:rPr>
          <w:rFonts w:ascii="Times New Roman" w:hAnsi="Times New Roman" w:cs="Times New Roman"/>
          <w:spacing w:val="27"/>
          <w:sz w:val="24"/>
          <w:szCs w:val="24"/>
        </w:rPr>
        <w:t xml:space="preserve"> </w:t>
      </w:r>
      <w:r w:rsidRPr="009A257C">
        <w:rPr>
          <w:rFonts w:ascii="Times New Roman" w:hAnsi="Times New Roman" w:cs="Times New Roman"/>
          <w:sz w:val="24"/>
          <w:szCs w:val="24"/>
        </w:rPr>
        <w:t>has</w:t>
      </w:r>
      <w:r w:rsidRPr="009A257C">
        <w:rPr>
          <w:rFonts w:ascii="Times New Roman" w:hAnsi="Times New Roman" w:cs="Times New Roman"/>
          <w:spacing w:val="29"/>
          <w:sz w:val="24"/>
          <w:szCs w:val="24"/>
        </w:rPr>
        <w:t xml:space="preserve"> </w:t>
      </w:r>
      <w:r w:rsidRPr="009A257C">
        <w:rPr>
          <w:rFonts w:ascii="Times New Roman" w:hAnsi="Times New Roman" w:cs="Times New Roman"/>
          <w:sz w:val="24"/>
          <w:szCs w:val="24"/>
        </w:rPr>
        <w:t>any</w:t>
      </w:r>
      <w:r w:rsidRPr="009A257C">
        <w:rPr>
          <w:rFonts w:ascii="Times New Roman" w:hAnsi="Times New Roman" w:cs="Times New Roman"/>
          <w:spacing w:val="33"/>
          <w:sz w:val="24"/>
          <w:szCs w:val="24"/>
        </w:rPr>
        <w:t xml:space="preserve"> </w:t>
      </w:r>
      <w:r w:rsidRPr="009A257C">
        <w:rPr>
          <w:rFonts w:ascii="Times New Roman" w:hAnsi="Times New Roman" w:cs="Times New Roman"/>
          <w:sz w:val="24"/>
          <w:szCs w:val="24"/>
        </w:rPr>
        <w:t>financial</w:t>
      </w:r>
      <w:r w:rsidRPr="009A257C">
        <w:rPr>
          <w:rFonts w:ascii="Times New Roman" w:hAnsi="Times New Roman" w:cs="Times New Roman"/>
          <w:spacing w:val="-47"/>
          <w:sz w:val="24"/>
          <w:szCs w:val="24"/>
        </w:rPr>
        <w:t xml:space="preserve"> </w:t>
      </w:r>
      <w:r w:rsidRPr="009A257C">
        <w:rPr>
          <w:rFonts w:ascii="Times New Roman" w:hAnsi="Times New Roman" w:cs="Times New Roman"/>
          <w:sz w:val="24"/>
          <w:szCs w:val="24"/>
        </w:rPr>
        <w:t>interest</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in</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the</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Developer</w:t>
      </w:r>
      <w:r w:rsidRPr="009A257C">
        <w:rPr>
          <w:rFonts w:ascii="Times New Roman" w:hAnsi="Times New Roman" w:cs="Times New Roman"/>
          <w:spacing w:val="-7"/>
          <w:sz w:val="24"/>
          <w:szCs w:val="24"/>
        </w:rPr>
        <w:t xml:space="preserve"> </w:t>
      </w:r>
      <w:r w:rsidRPr="009A257C">
        <w:rPr>
          <w:rFonts w:ascii="Times New Roman" w:hAnsi="Times New Roman" w:cs="Times New Roman"/>
          <w:sz w:val="24"/>
          <w:szCs w:val="24"/>
        </w:rPr>
        <w:t>or Owner.</w:t>
      </w:r>
    </w:p>
    <w:p w:rsidR="009A257C" w:rsidRPr="009A257C" w:rsidRDefault="009A257C" w:rsidP="009A257C">
      <w:pPr>
        <w:widowControl w:val="0"/>
        <w:kinsoku w:val="0"/>
        <w:overflowPunct w:val="0"/>
        <w:autoSpaceDE w:val="0"/>
        <w:autoSpaceDN w:val="0"/>
        <w:spacing w:before="3" w:after="0" w:line="240" w:lineRule="auto"/>
        <w:rPr>
          <w:rFonts w:ascii="Times New Roman" w:eastAsia="Calibri" w:hAnsi="Times New Roman" w:cs="Times New Roman"/>
          <w:sz w:val="24"/>
          <w:szCs w:val="24"/>
        </w:rPr>
      </w:pPr>
    </w:p>
    <w:p w:rsidR="009A257C" w:rsidRPr="009A257C" w:rsidRDefault="009A257C" w:rsidP="009A257C">
      <w:pPr>
        <w:widowControl w:val="0"/>
        <w:numPr>
          <w:ilvl w:val="0"/>
          <w:numId w:val="7"/>
        </w:numPr>
        <w:tabs>
          <w:tab w:val="left" w:pos="898"/>
        </w:tabs>
        <w:kinsoku w:val="0"/>
        <w:overflowPunct w:val="0"/>
        <w:autoSpaceDE w:val="0"/>
        <w:autoSpaceDN w:val="0"/>
        <w:adjustRightInd w:val="0"/>
        <w:spacing w:before="0" w:after="0" w:line="240" w:lineRule="auto"/>
        <w:ind w:left="897" w:hanging="318"/>
        <w:rPr>
          <w:rFonts w:ascii="Times New Roman" w:hAnsi="Times New Roman" w:cs="Times New Roman"/>
          <w:sz w:val="24"/>
          <w:szCs w:val="24"/>
        </w:rPr>
      </w:pPr>
      <w:r w:rsidRPr="009A257C">
        <w:rPr>
          <w:rFonts w:ascii="Times New Roman" w:hAnsi="Times New Roman" w:cs="Times New Roman"/>
          <w:sz w:val="24"/>
          <w:szCs w:val="24"/>
        </w:rPr>
        <w:t>The</w:t>
      </w:r>
      <w:r w:rsidRPr="009A257C">
        <w:rPr>
          <w:rFonts w:ascii="Times New Roman" w:hAnsi="Times New Roman" w:cs="Times New Roman"/>
          <w:spacing w:val="-4"/>
          <w:sz w:val="24"/>
          <w:szCs w:val="24"/>
        </w:rPr>
        <w:t xml:space="preserve"> </w:t>
      </w:r>
      <w:r w:rsidRPr="009A257C">
        <w:rPr>
          <w:rFonts w:ascii="Times New Roman" w:hAnsi="Times New Roman" w:cs="Times New Roman"/>
          <w:sz w:val="24"/>
          <w:szCs w:val="24"/>
        </w:rPr>
        <w:t>Developer</w:t>
      </w:r>
      <w:r w:rsidRPr="009A257C">
        <w:rPr>
          <w:rFonts w:ascii="Times New Roman" w:hAnsi="Times New Roman" w:cs="Times New Roman"/>
          <w:spacing w:val="-4"/>
          <w:sz w:val="24"/>
          <w:szCs w:val="24"/>
        </w:rPr>
        <w:t xml:space="preserve"> </w:t>
      </w:r>
      <w:r w:rsidRPr="009A257C">
        <w:rPr>
          <w:rFonts w:ascii="Times New Roman" w:hAnsi="Times New Roman" w:cs="Times New Roman"/>
          <w:sz w:val="24"/>
          <w:szCs w:val="24"/>
        </w:rPr>
        <w:t>or</w:t>
      </w:r>
      <w:r w:rsidRPr="009A257C">
        <w:rPr>
          <w:rFonts w:ascii="Times New Roman" w:hAnsi="Times New Roman" w:cs="Times New Roman"/>
          <w:spacing w:val="-4"/>
          <w:sz w:val="24"/>
          <w:szCs w:val="24"/>
        </w:rPr>
        <w:t xml:space="preserve"> </w:t>
      </w:r>
      <w:r w:rsidRPr="009A257C">
        <w:rPr>
          <w:rFonts w:ascii="Times New Roman" w:hAnsi="Times New Roman" w:cs="Times New Roman"/>
          <w:sz w:val="24"/>
          <w:szCs w:val="24"/>
        </w:rPr>
        <w:t>Owner</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advances</w:t>
      </w:r>
      <w:r w:rsidRPr="009A257C">
        <w:rPr>
          <w:rFonts w:ascii="Times New Roman" w:hAnsi="Times New Roman" w:cs="Times New Roman"/>
          <w:spacing w:val="-5"/>
          <w:sz w:val="24"/>
          <w:szCs w:val="24"/>
        </w:rPr>
        <w:t xml:space="preserve"> </w:t>
      </w:r>
      <w:r w:rsidRPr="009A257C">
        <w:rPr>
          <w:rFonts w:ascii="Times New Roman" w:hAnsi="Times New Roman" w:cs="Times New Roman"/>
          <w:sz w:val="24"/>
          <w:szCs w:val="24"/>
        </w:rPr>
        <w:t>any</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funds</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to</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the</w:t>
      </w:r>
      <w:r w:rsidRPr="009A257C">
        <w:rPr>
          <w:rFonts w:ascii="Times New Roman" w:hAnsi="Times New Roman" w:cs="Times New Roman"/>
          <w:spacing w:val="-4"/>
          <w:sz w:val="24"/>
          <w:szCs w:val="24"/>
        </w:rPr>
        <w:t xml:space="preserve"> </w:t>
      </w:r>
      <w:r w:rsidRPr="009A257C">
        <w:rPr>
          <w:rFonts w:ascii="Times New Roman" w:hAnsi="Times New Roman" w:cs="Times New Roman"/>
          <w:sz w:val="24"/>
          <w:szCs w:val="24"/>
        </w:rPr>
        <w:t>Builder.</w:t>
      </w:r>
    </w:p>
    <w:p w:rsidR="009A257C" w:rsidRPr="009A257C" w:rsidRDefault="009A257C" w:rsidP="009A257C">
      <w:pPr>
        <w:widowControl w:val="0"/>
        <w:kinsoku w:val="0"/>
        <w:overflowPunct w:val="0"/>
        <w:autoSpaceDE w:val="0"/>
        <w:autoSpaceDN w:val="0"/>
        <w:spacing w:before="6" w:after="0" w:line="240" w:lineRule="auto"/>
        <w:rPr>
          <w:rFonts w:ascii="Times New Roman" w:eastAsia="Calibri" w:hAnsi="Times New Roman" w:cs="Times New Roman"/>
          <w:sz w:val="24"/>
          <w:szCs w:val="24"/>
        </w:rPr>
      </w:pPr>
    </w:p>
    <w:p w:rsidR="009A257C" w:rsidRPr="009A257C" w:rsidRDefault="009A257C" w:rsidP="00D443D1">
      <w:pPr>
        <w:widowControl w:val="0"/>
        <w:numPr>
          <w:ilvl w:val="0"/>
          <w:numId w:val="7"/>
        </w:numPr>
        <w:tabs>
          <w:tab w:val="left" w:pos="917"/>
        </w:tabs>
        <w:kinsoku w:val="0"/>
        <w:overflowPunct w:val="0"/>
        <w:autoSpaceDE w:val="0"/>
        <w:autoSpaceDN w:val="0"/>
        <w:adjustRightInd w:val="0"/>
        <w:spacing w:before="0" w:after="0" w:line="360" w:lineRule="auto"/>
        <w:ind w:left="936" w:right="317" w:hanging="360"/>
        <w:jc w:val="both"/>
        <w:rPr>
          <w:rFonts w:ascii="Times New Roman" w:hAnsi="Times New Roman" w:cs="Times New Roman"/>
          <w:sz w:val="24"/>
          <w:szCs w:val="24"/>
        </w:rPr>
      </w:pPr>
      <w:r w:rsidRPr="009A257C">
        <w:rPr>
          <w:rFonts w:ascii="Times New Roman" w:hAnsi="Times New Roman" w:cs="Times New Roman"/>
          <w:sz w:val="24"/>
          <w:szCs w:val="24"/>
        </w:rPr>
        <w:t>The Developer or Owner supplies and pays, on behalf of the Builder, the cost of any architectural</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services</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or engineering</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services</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other than</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those</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of</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a</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surveyor,</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general</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superintendent,</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or</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engineer</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employed</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by</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a</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Developer</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or</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Owner</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in</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connection</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with</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its</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obligations</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under</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the</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construction</w:t>
      </w:r>
      <w:r w:rsidRPr="009A257C">
        <w:rPr>
          <w:rFonts w:ascii="Times New Roman" w:hAnsi="Times New Roman" w:cs="Times New Roman"/>
          <w:spacing w:val="-6"/>
          <w:sz w:val="24"/>
          <w:szCs w:val="24"/>
        </w:rPr>
        <w:t xml:space="preserve"> </w:t>
      </w:r>
      <w:r w:rsidRPr="009A257C">
        <w:rPr>
          <w:rFonts w:ascii="Times New Roman" w:hAnsi="Times New Roman" w:cs="Times New Roman"/>
          <w:sz w:val="24"/>
          <w:szCs w:val="24"/>
        </w:rPr>
        <w:t>contract.</w:t>
      </w:r>
    </w:p>
    <w:p w:rsidR="009A257C" w:rsidRPr="009A257C" w:rsidRDefault="009A257C" w:rsidP="00D443D1">
      <w:pPr>
        <w:widowControl w:val="0"/>
        <w:numPr>
          <w:ilvl w:val="0"/>
          <w:numId w:val="7"/>
        </w:numPr>
        <w:tabs>
          <w:tab w:val="left" w:pos="864"/>
        </w:tabs>
        <w:kinsoku w:val="0"/>
        <w:overflowPunct w:val="0"/>
        <w:autoSpaceDE w:val="0"/>
        <w:autoSpaceDN w:val="0"/>
        <w:adjustRightInd w:val="0"/>
        <w:spacing w:before="195" w:after="0" w:line="360" w:lineRule="auto"/>
        <w:ind w:left="936" w:right="317" w:hanging="360"/>
        <w:jc w:val="both"/>
        <w:rPr>
          <w:rFonts w:ascii="Times New Roman" w:hAnsi="Times New Roman" w:cs="Times New Roman"/>
          <w:sz w:val="24"/>
          <w:szCs w:val="24"/>
        </w:rPr>
      </w:pPr>
      <w:r w:rsidRPr="009A257C">
        <w:rPr>
          <w:rFonts w:ascii="Times New Roman" w:hAnsi="Times New Roman" w:cs="Times New Roman"/>
          <w:sz w:val="24"/>
          <w:szCs w:val="24"/>
        </w:rPr>
        <w:t>The Developer or Owner takes stock or any interest in the Builder compensation as consideration</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of</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payment.</w:t>
      </w:r>
    </w:p>
    <w:p w:rsidR="009A257C" w:rsidRPr="009A257C" w:rsidRDefault="009A257C" w:rsidP="00D443D1">
      <w:pPr>
        <w:widowControl w:val="0"/>
        <w:numPr>
          <w:ilvl w:val="0"/>
          <w:numId w:val="7"/>
        </w:numPr>
        <w:tabs>
          <w:tab w:val="left" w:pos="910"/>
        </w:tabs>
        <w:kinsoku w:val="0"/>
        <w:overflowPunct w:val="0"/>
        <w:autoSpaceDE w:val="0"/>
        <w:autoSpaceDN w:val="0"/>
        <w:adjustRightInd w:val="0"/>
        <w:spacing w:before="193" w:after="0" w:line="360" w:lineRule="auto"/>
        <w:ind w:left="936" w:right="302" w:hanging="360"/>
        <w:jc w:val="both"/>
        <w:rPr>
          <w:rFonts w:ascii="Times New Roman" w:hAnsi="Times New Roman" w:cs="Times New Roman"/>
          <w:sz w:val="24"/>
          <w:szCs w:val="24"/>
        </w:rPr>
      </w:pPr>
      <w:r w:rsidRPr="009A257C">
        <w:rPr>
          <w:rFonts w:ascii="Times New Roman" w:hAnsi="Times New Roman" w:cs="Times New Roman"/>
          <w:sz w:val="24"/>
          <w:szCs w:val="24"/>
        </w:rPr>
        <w:t>There exists or comes into being any side deals, arrangements, contracts or undertakings entered</w:t>
      </w:r>
      <w:r w:rsidRPr="009A257C">
        <w:rPr>
          <w:rFonts w:ascii="Times New Roman" w:hAnsi="Times New Roman" w:cs="Times New Roman"/>
          <w:spacing w:val="-47"/>
          <w:sz w:val="24"/>
          <w:szCs w:val="24"/>
        </w:rPr>
        <w:t xml:space="preserve"> </w:t>
      </w:r>
      <w:r w:rsidRPr="009A257C">
        <w:rPr>
          <w:rFonts w:ascii="Times New Roman" w:hAnsi="Times New Roman" w:cs="Times New Roman"/>
          <w:sz w:val="24"/>
          <w:szCs w:val="24"/>
        </w:rPr>
        <w:t>into</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or</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contemplated,</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thereby</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altering,</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amending,</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or</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canceling</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any</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of</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the</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required</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closing</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documents,</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except</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as</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approved by</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the</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LHC</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or</w:t>
      </w:r>
      <w:r w:rsidRPr="009A257C">
        <w:rPr>
          <w:rFonts w:ascii="Times New Roman" w:hAnsi="Times New Roman" w:cs="Times New Roman"/>
          <w:spacing w:val="-3"/>
          <w:sz w:val="24"/>
          <w:szCs w:val="24"/>
        </w:rPr>
        <w:t xml:space="preserve"> </w:t>
      </w:r>
      <w:r w:rsidRPr="009A257C">
        <w:rPr>
          <w:rFonts w:ascii="Times New Roman" w:hAnsi="Times New Roman" w:cs="Times New Roman"/>
          <w:sz w:val="24"/>
          <w:szCs w:val="24"/>
        </w:rPr>
        <w:t>the</w:t>
      </w:r>
      <w:r w:rsidRPr="009A257C">
        <w:rPr>
          <w:rFonts w:ascii="Times New Roman" w:hAnsi="Times New Roman" w:cs="Times New Roman"/>
          <w:spacing w:val="-4"/>
          <w:sz w:val="24"/>
          <w:szCs w:val="24"/>
        </w:rPr>
        <w:t xml:space="preserve"> </w:t>
      </w:r>
      <w:r w:rsidRPr="009A257C">
        <w:rPr>
          <w:rFonts w:ascii="Times New Roman" w:hAnsi="Times New Roman" w:cs="Times New Roman"/>
          <w:sz w:val="24"/>
          <w:szCs w:val="24"/>
        </w:rPr>
        <w:lastRenderedPageBreak/>
        <w:t>Corporation.</w:t>
      </w:r>
    </w:p>
    <w:p w:rsidR="009A257C" w:rsidRPr="009A257C" w:rsidRDefault="009A257C" w:rsidP="00D443D1">
      <w:pPr>
        <w:widowControl w:val="0"/>
        <w:numPr>
          <w:ilvl w:val="0"/>
          <w:numId w:val="7"/>
        </w:numPr>
        <w:tabs>
          <w:tab w:val="left" w:pos="854"/>
        </w:tabs>
        <w:kinsoku w:val="0"/>
        <w:overflowPunct w:val="0"/>
        <w:autoSpaceDE w:val="0"/>
        <w:autoSpaceDN w:val="0"/>
        <w:adjustRightInd w:val="0"/>
        <w:spacing w:before="198" w:after="0" w:line="360" w:lineRule="auto"/>
        <w:ind w:left="936" w:right="302" w:hanging="360"/>
        <w:jc w:val="both"/>
        <w:rPr>
          <w:rFonts w:ascii="Times New Roman" w:hAnsi="Times New Roman" w:cs="Times New Roman"/>
          <w:sz w:val="24"/>
          <w:szCs w:val="24"/>
        </w:rPr>
      </w:pPr>
      <w:r w:rsidRPr="009A257C">
        <w:rPr>
          <w:rFonts w:ascii="Times New Roman" w:hAnsi="Times New Roman" w:cs="Times New Roman"/>
          <w:sz w:val="24"/>
          <w:szCs w:val="24"/>
        </w:rPr>
        <w:t>Any relationship (e.g., family) existing which would give the Builder or Developer or Owner control</w:t>
      </w:r>
      <w:r w:rsidRPr="009A257C">
        <w:rPr>
          <w:rFonts w:ascii="Times New Roman" w:hAnsi="Times New Roman" w:cs="Times New Roman"/>
          <w:spacing w:val="-47"/>
          <w:sz w:val="24"/>
          <w:szCs w:val="24"/>
        </w:rPr>
        <w:t xml:space="preserve"> </w:t>
      </w:r>
      <w:r w:rsidRPr="009A257C">
        <w:rPr>
          <w:rFonts w:ascii="Times New Roman" w:hAnsi="Times New Roman" w:cs="Times New Roman"/>
          <w:spacing w:val="-1"/>
          <w:sz w:val="24"/>
          <w:szCs w:val="24"/>
        </w:rPr>
        <w:t>or</w:t>
      </w:r>
      <w:r w:rsidRPr="009A257C">
        <w:rPr>
          <w:rFonts w:ascii="Times New Roman" w:hAnsi="Times New Roman" w:cs="Times New Roman"/>
          <w:spacing w:val="-3"/>
          <w:sz w:val="24"/>
          <w:szCs w:val="24"/>
        </w:rPr>
        <w:t xml:space="preserve"> </w:t>
      </w:r>
      <w:r w:rsidRPr="009A257C">
        <w:rPr>
          <w:rFonts w:ascii="Times New Roman" w:hAnsi="Times New Roman" w:cs="Times New Roman"/>
          <w:spacing w:val="-1"/>
          <w:sz w:val="24"/>
          <w:szCs w:val="24"/>
        </w:rPr>
        <w:t>influence</w:t>
      </w:r>
      <w:r w:rsidRPr="009A257C">
        <w:rPr>
          <w:rFonts w:ascii="Times New Roman" w:hAnsi="Times New Roman" w:cs="Times New Roman"/>
          <w:spacing w:val="-6"/>
          <w:sz w:val="24"/>
          <w:szCs w:val="24"/>
        </w:rPr>
        <w:t xml:space="preserve"> </w:t>
      </w:r>
      <w:r w:rsidRPr="009A257C">
        <w:rPr>
          <w:rFonts w:ascii="Times New Roman" w:hAnsi="Times New Roman" w:cs="Times New Roman"/>
          <w:spacing w:val="-1"/>
          <w:sz w:val="24"/>
          <w:szCs w:val="24"/>
        </w:rPr>
        <w:t>over</w:t>
      </w:r>
      <w:r w:rsidRPr="009A257C">
        <w:rPr>
          <w:rFonts w:ascii="Times New Roman" w:hAnsi="Times New Roman" w:cs="Times New Roman"/>
          <w:spacing w:val="-8"/>
          <w:sz w:val="24"/>
          <w:szCs w:val="24"/>
        </w:rPr>
        <w:t xml:space="preserve"> </w:t>
      </w:r>
      <w:r w:rsidRPr="009A257C">
        <w:rPr>
          <w:rFonts w:ascii="Times New Roman" w:hAnsi="Times New Roman" w:cs="Times New Roman"/>
          <w:spacing w:val="-1"/>
          <w:sz w:val="24"/>
          <w:szCs w:val="24"/>
        </w:rPr>
        <w:t>the</w:t>
      </w:r>
      <w:r w:rsidRPr="009A257C">
        <w:rPr>
          <w:rFonts w:ascii="Times New Roman" w:hAnsi="Times New Roman" w:cs="Times New Roman"/>
          <w:spacing w:val="-4"/>
          <w:sz w:val="24"/>
          <w:szCs w:val="24"/>
        </w:rPr>
        <w:t xml:space="preserve"> </w:t>
      </w:r>
      <w:r w:rsidRPr="009A257C">
        <w:rPr>
          <w:rFonts w:ascii="Times New Roman" w:hAnsi="Times New Roman" w:cs="Times New Roman"/>
          <w:spacing w:val="-1"/>
          <w:sz w:val="24"/>
          <w:szCs w:val="24"/>
        </w:rPr>
        <w:t>price</w:t>
      </w:r>
      <w:r w:rsidRPr="009A257C">
        <w:rPr>
          <w:rFonts w:ascii="Times New Roman" w:hAnsi="Times New Roman" w:cs="Times New Roman"/>
          <w:spacing w:val="-7"/>
          <w:sz w:val="24"/>
          <w:szCs w:val="24"/>
        </w:rPr>
        <w:t xml:space="preserve"> </w:t>
      </w:r>
      <w:r w:rsidRPr="009A257C">
        <w:rPr>
          <w:rFonts w:ascii="Times New Roman" w:hAnsi="Times New Roman" w:cs="Times New Roman"/>
          <w:spacing w:val="-1"/>
          <w:sz w:val="24"/>
          <w:szCs w:val="24"/>
        </w:rPr>
        <w:t>of</w:t>
      </w:r>
      <w:r w:rsidRPr="009A257C">
        <w:rPr>
          <w:rFonts w:ascii="Times New Roman" w:hAnsi="Times New Roman" w:cs="Times New Roman"/>
          <w:spacing w:val="-2"/>
          <w:sz w:val="24"/>
          <w:szCs w:val="24"/>
        </w:rPr>
        <w:t xml:space="preserve"> </w:t>
      </w:r>
      <w:r w:rsidRPr="009A257C">
        <w:rPr>
          <w:rFonts w:ascii="Times New Roman" w:hAnsi="Times New Roman" w:cs="Times New Roman"/>
          <w:spacing w:val="-1"/>
          <w:sz w:val="24"/>
          <w:szCs w:val="24"/>
        </w:rPr>
        <w:t>the</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contract</w:t>
      </w:r>
      <w:r w:rsidRPr="009A257C">
        <w:rPr>
          <w:rFonts w:ascii="Times New Roman" w:hAnsi="Times New Roman" w:cs="Times New Roman"/>
          <w:spacing w:val="-8"/>
          <w:sz w:val="24"/>
          <w:szCs w:val="24"/>
        </w:rPr>
        <w:t xml:space="preserve"> </w:t>
      </w:r>
      <w:r w:rsidRPr="009A257C">
        <w:rPr>
          <w:rFonts w:ascii="Times New Roman" w:hAnsi="Times New Roman" w:cs="Times New Roman"/>
          <w:sz w:val="24"/>
          <w:szCs w:val="24"/>
        </w:rPr>
        <w:t>or</w:t>
      </w:r>
      <w:r w:rsidRPr="009A257C">
        <w:rPr>
          <w:rFonts w:ascii="Times New Roman" w:hAnsi="Times New Roman" w:cs="Times New Roman"/>
          <w:spacing w:val="-7"/>
          <w:sz w:val="24"/>
          <w:szCs w:val="24"/>
        </w:rPr>
        <w:t xml:space="preserve"> </w:t>
      </w:r>
      <w:r w:rsidRPr="009A257C">
        <w:rPr>
          <w:rFonts w:ascii="Times New Roman" w:hAnsi="Times New Roman" w:cs="Times New Roman"/>
          <w:sz w:val="24"/>
          <w:szCs w:val="24"/>
        </w:rPr>
        <w:t>the</w:t>
      </w:r>
      <w:r w:rsidRPr="009A257C">
        <w:rPr>
          <w:rFonts w:ascii="Times New Roman" w:hAnsi="Times New Roman" w:cs="Times New Roman"/>
          <w:spacing w:val="-8"/>
          <w:sz w:val="24"/>
          <w:szCs w:val="24"/>
        </w:rPr>
        <w:t xml:space="preserve"> </w:t>
      </w:r>
      <w:r w:rsidRPr="009A257C">
        <w:rPr>
          <w:rFonts w:ascii="Times New Roman" w:hAnsi="Times New Roman" w:cs="Times New Roman"/>
          <w:sz w:val="24"/>
          <w:szCs w:val="24"/>
        </w:rPr>
        <w:t>price</w:t>
      </w:r>
      <w:r w:rsidRPr="009A257C">
        <w:rPr>
          <w:rFonts w:ascii="Times New Roman" w:hAnsi="Times New Roman" w:cs="Times New Roman"/>
          <w:spacing w:val="-9"/>
          <w:sz w:val="24"/>
          <w:szCs w:val="24"/>
        </w:rPr>
        <w:t xml:space="preserve"> </w:t>
      </w:r>
      <w:r w:rsidRPr="009A257C">
        <w:rPr>
          <w:rFonts w:ascii="Times New Roman" w:hAnsi="Times New Roman" w:cs="Times New Roman"/>
          <w:sz w:val="24"/>
          <w:szCs w:val="24"/>
        </w:rPr>
        <w:t>paid</w:t>
      </w:r>
      <w:r w:rsidRPr="009A257C">
        <w:rPr>
          <w:rFonts w:ascii="Times New Roman" w:hAnsi="Times New Roman" w:cs="Times New Roman"/>
          <w:spacing w:val="-6"/>
          <w:sz w:val="24"/>
          <w:szCs w:val="24"/>
        </w:rPr>
        <w:t xml:space="preserve"> </w:t>
      </w:r>
      <w:r w:rsidRPr="009A257C">
        <w:rPr>
          <w:rFonts w:ascii="Times New Roman" w:hAnsi="Times New Roman" w:cs="Times New Roman"/>
          <w:sz w:val="24"/>
          <w:szCs w:val="24"/>
        </w:rPr>
        <w:t>to</w:t>
      </w:r>
      <w:r w:rsidRPr="009A257C">
        <w:rPr>
          <w:rFonts w:ascii="Times New Roman" w:hAnsi="Times New Roman" w:cs="Times New Roman"/>
          <w:spacing w:val="-4"/>
          <w:sz w:val="24"/>
          <w:szCs w:val="24"/>
        </w:rPr>
        <w:t xml:space="preserve"> </w:t>
      </w:r>
      <w:r w:rsidRPr="009A257C">
        <w:rPr>
          <w:rFonts w:ascii="Times New Roman" w:hAnsi="Times New Roman" w:cs="Times New Roman"/>
          <w:sz w:val="24"/>
          <w:szCs w:val="24"/>
        </w:rPr>
        <w:t>any</w:t>
      </w:r>
      <w:r w:rsidRPr="009A257C">
        <w:rPr>
          <w:rFonts w:ascii="Times New Roman" w:hAnsi="Times New Roman" w:cs="Times New Roman"/>
          <w:spacing w:val="-4"/>
          <w:sz w:val="24"/>
          <w:szCs w:val="24"/>
        </w:rPr>
        <w:t xml:space="preserve"> </w:t>
      </w:r>
      <w:r w:rsidRPr="009A257C">
        <w:rPr>
          <w:rFonts w:ascii="Times New Roman" w:hAnsi="Times New Roman" w:cs="Times New Roman"/>
          <w:sz w:val="24"/>
          <w:szCs w:val="24"/>
        </w:rPr>
        <w:t>subcontractor,</w:t>
      </w:r>
      <w:r w:rsidRPr="009A257C">
        <w:rPr>
          <w:rFonts w:ascii="Times New Roman" w:hAnsi="Times New Roman" w:cs="Times New Roman"/>
          <w:spacing w:val="-13"/>
          <w:sz w:val="24"/>
          <w:szCs w:val="24"/>
        </w:rPr>
        <w:t xml:space="preserve"> </w:t>
      </w:r>
      <w:r w:rsidRPr="009A257C">
        <w:rPr>
          <w:rFonts w:ascii="Times New Roman" w:hAnsi="Times New Roman" w:cs="Times New Roman"/>
          <w:sz w:val="24"/>
          <w:szCs w:val="24"/>
        </w:rPr>
        <w:t>material</w:t>
      </w:r>
      <w:r w:rsidRPr="009A257C">
        <w:rPr>
          <w:rFonts w:ascii="Times New Roman" w:hAnsi="Times New Roman" w:cs="Times New Roman"/>
          <w:spacing w:val="-5"/>
          <w:sz w:val="24"/>
          <w:szCs w:val="24"/>
        </w:rPr>
        <w:t xml:space="preserve"> </w:t>
      </w:r>
      <w:r w:rsidRPr="009A257C">
        <w:rPr>
          <w:rFonts w:ascii="Times New Roman" w:hAnsi="Times New Roman" w:cs="Times New Roman"/>
          <w:sz w:val="24"/>
          <w:szCs w:val="24"/>
        </w:rPr>
        <w:t>supplier</w:t>
      </w:r>
      <w:r w:rsidRPr="009A257C">
        <w:rPr>
          <w:rFonts w:ascii="Times New Roman" w:hAnsi="Times New Roman" w:cs="Times New Roman"/>
          <w:spacing w:val="-47"/>
          <w:sz w:val="24"/>
          <w:szCs w:val="24"/>
        </w:rPr>
        <w:t xml:space="preserve"> </w:t>
      </w:r>
      <w:r w:rsidRPr="009A257C">
        <w:rPr>
          <w:rFonts w:ascii="Times New Roman" w:hAnsi="Times New Roman" w:cs="Times New Roman"/>
          <w:sz w:val="24"/>
          <w:szCs w:val="24"/>
        </w:rPr>
        <w:t>or</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lessor</w:t>
      </w:r>
      <w:r w:rsidRPr="009A257C">
        <w:rPr>
          <w:rFonts w:ascii="Times New Roman" w:hAnsi="Times New Roman" w:cs="Times New Roman"/>
          <w:spacing w:val="-5"/>
          <w:sz w:val="24"/>
          <w:szCs w:val="24"/>
        </w:rPr>
        <w:t xml:space="preserve"> </w:t>
      </w:r>
      <w:r w:rsidRPr="009A257C">
        <w:rPr>
          <w:rFonts w:ascii="Times New Roman" w:hAnsi="Times New Roman" w:cs="Times New Roman"/>
          <w:sz w:val="24"/>
          <w:szCs w:val="24"/>
        </w:rPr>
        <w:t>of</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equipment.</w:t>
      </w:r>
    </w:p>
    <w:p w:rsidR="009A257C" w:rsidRPr="009A257C" w:rsidRDefault="009A257C" w:rsidP="00D443D1">
      <w:pPr>
        <w:widowControl w:val="0"/>
        <w:numPr>
          <w:ilvl w:val="0"/>
          <w:numId w:val="7"/>
        </w:numPr>
        <w:tabs>
          <w:tab w:val="left" w:pos="965"/>
        </w:tabs>
        <w:kinsoku w:val="0"/>
        <w:overflowPunct w:val="0"/>
        <w:autoSpaceDE w:val="0"/>
        <w:autoSpaceDN w:val="0"/>
        <w:adjustRightInd w:val="0"/>
        <w:spacing w:before="196" w:after="0" w:line="360" w:lineRule="auto"/>
        <w:ind w:left="936" w:right="317" w:hanging="360"/>
        <w:jc w:val="both"/>
        <w:rPr>
          <w:rFonts w:ascii="Times New Roman" w:hAnsi="Times New Roman" w:cs="Times New Roman"/>
          <w:sz w:val="24"/>
          <w:szCs w:val="24"/>
        </w:rPr>
      </w:pPr>
      <w:r w:rsidRPr="009A257C">
        <w:rPr>
          <w:rFonts w:ascii="Times New Roman" w:hAnsi="Times New Roman" w:cs="Times New Roman"/>
          <w:sz w:val="24"/>
          <w:szCs w:val="24"/>
        </w:rPr>
        <w:t>Any member of the Development Team advances any funds to the Developer or Owner at any</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point prior</w:t>
      </w:r>
      <w:r w:rsidRPr="009A257C">
        <w:rPr>
          <w:rFonts w:ascii="Times New Roman" w:hAnsi="Times New Roman" w:cs="Times New Roman"/>
          <w:spacing w:val="-2"/>
          <w:sz w:val="24"/>
          <w:szCs w:val="24"/>
        </w:rPr>
        <w:t xml:space="preserve"> </w:t>
      </w:r>
      <w:r w:rsidRPr="009A257C">
        <w:rPr>
          <w:rFonts w:ascii="Times New Roman" w:hAnsi="Times New Roman" w:cs="Times New Roman"/>
          <w:sz w:val="24"/>
          <w:szCs w:val="24"/>
        </w:rPr>
        <w:t>to</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an</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allocation.</w:t>
      </w:r>
    </w:p>
    <w:p w:rsidR="009A257C" w:rsidRPr="009A257C" w:rsidRDefault="009A257C" w:rsidP="0069279D">
      <w:pPr>
        <w:widowControl w:val="0"/>
        <w:kinsoku w:val="0"/>
        <w:overflowPunct w:val="0"/>
        <w:autoSpaceDE w:val="0"/>
        <w:autoSpaceDN w:val="0"/>
        <w:spacing w:before="193" w:after="0" w:line="360" w:lineRule="auto"/>
        <w:ind w:left="220" w:right="309"/>
        <w:jc w:val="both"/>
        <w:rPr>
          <w:rFonts w:ascii="Times New Roman" w:eastAsia="Calibri" w:hAnsi="Times New Roman" w:cs="Times New Roman"/>
          <w:sz w:val="24"/>
          <w:szCs w:val="24"/>
        </w:rPr>
      </w:pPr>
      <w:r w:rsidRPr="009A257C">
        <w:rPr>
          <w:rFonts w:ascii="Times New Roman" w:eastAsia="Calibri" w:hAnsi="Times New Roman" w:cs="Times New Roman"/>
          <w:sz w:val="24"/>
          <w:szCs w:val="24"/>
        </w:rPr>
        <w:t>For purposes of determining an identity of interest between parties not identified in (1) through (6), such</w:t>
      </w:r>
      <w:r w:rsidRPr="009A257C">
        <w:rPr>
          <w:rFonts w:ascii="Times New Roman" w:eastAsia="Calibri" w:hAnsi="Times New Roman" w:cs="Times New Roman"/>
          <w:spacing w:val="-47"/>
          <w:sz w:val="24"/>
          <w:szCs w:val="24"/>
        </w:rPr>
        <w:t xml:space="preserve"> </w:t>
      </w:r>
      <w:r w:rsidRPr="009A257C">
        <w:rPr>
          <w:rFonts w:ascii="Times New Roman" w:eastAsia="Calibri" w:hAnsi="Times New Roman" w:cs="Times New Roman"/>
          <w:sz w:val="24"/>
          <w:szCs w:val="24"/>
        </w:rPr>
        <w:t>parties will be identified as either the Developer and Owner or the Contractor as appropriate to establish</w:t>
      </w:r>
      <w:r w:rsidRPr="009A257C">
        <w:rPr>
          <w:rFonts w:ascii="Times New Roman" w:eastAsia="Calibri" w:hAnsi="Times New Roman" w:cs="Times New Roman"/>
          <w:spacing w:val="-47"/>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identity</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of interest.</w:t>
      </w:r>
    </w:p>
    <w:p w:rsidR="009A257C" w:rsidRPr="009A257C" w:rsidRDefault="009A257C" w:rsidP="0069279D">
      <w:pPr>
        <w:widowControl w:val="0"/>
        <w:kinsoku w:val="0"/>
        <w:overflowPunct w:val="0"/>
        <w:autoSpaceDE w:val="0"/>
        <w:autoSpaceDN w:val="0"/>
        <w:spacing w:before="197" w:after="0" w:line="360" w:lineRule="auto"/>
        <w:ind w:left="220" w:right="311"/>
        <w:jc w:val="both"/>
        <w:rPr>
          <w:rFonts w:ascii="Times New Roman" w:eastAsia="Calibri" w:hAnsi="Times New Roman" w:cs="Times New Roman"/>
          <w:sz w:val="24"/>
          <w:szCs w:val="24"/>
        </w:rPr>
      </w:pPr>
      <w:r w:rsidRPr="009A257C">
        <w:rPr>
          <w:rFonts w:ascii="Times New Roman" w:eastAsia="Calibri" w:hAnsi="Times New Roman" w:cs="Times New Roman"/>
          <w:sz w:val="24"/>
          <w:szCs w:val="24"/>
        </w:rPr>
        <w:t>The Corporation may reduce any allowable costs where an Identity of Interest has been found among the</w:t>
      </w:r>
      <w:r w:rsidRPr="009A257C">
        <w:rPr>
          <w:rFonts w:ascii="Times New Roman" w:eastAsia="Calibri" w:hAnsi="Times New Roman" w:cs="Times New Roman"/>
          <w:spacing w:val="-47"/>
          <w:sz w:val="24"/>
          <w:szCs w:val="24"/>
        </w:rPr>
        <w:t xml:space="preserve"> </w:t>
      </w:r>
      <w:r w:rsidRPr="009A257C">
        <w:rPr>
          <w:rFonts w:ascii="Times New Roman" w:eastAsia="Calibri" w:hAnsi="Times New Roman" w:cs="Times New Roman"/>
          <w:sz w:val="24"/>
          <w:szCs w:val="24"/>
        </w:rPr>
        <w:t>parties</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to</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transactions</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involving</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sale, development</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and/or</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operation</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of the</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project.</w:t>
      </w:r>
    </w:p>
    <w:p w:rsidR="009A257C" w:rsidRPr="009A257C" w:rsidRDefault="009A257C" w:rsidP="0069279D">
      <w:pPr>
        <w:widowControl w:val="0"/>
        <w:kinsoku w:val="0"/>
        <w:overflowPunct w:val="0"/>
        <w:autoSpaceDE w:val="0"/>
        <w:autoSpaceDN w:val="0"/>
        <w:spacing w:before="196" w:after="0" w:line="360" w:lineRule="auto"/>
        <w:ind w:left="220" w:right="311"/>
        <w:jc w:val="both"/>
        <w:rPr>
          <w:rFonts w:ascii="Times New Roman" w:eastAsia="Calibri" w:hAnsi="Times New Roman" w:cs="Times New Roman"/>
          <w:sz w:val="24"/>
          <w:szCs w:val="24"/>
        </w:rPr>
      </w:pPr>
      <w:r w:rsidRPr="009A257C">
        <w:rPr>
          <w:rFonts w:ascii="Times New Roman" w:eastAsia="Calibri" w:hAnsi="Times New Roman" w:cs="Times New Roman"/>
          <w:b/>
          <w:bCs/>
          <w:sz w:val="24"/>
          <w:szCs w:val="24"/>
        </w:rPr>
        <w:t xml:space="preserve">Market Study </w:t>
      </w:r>
      <w:r w:rsidRPr="009A257C">
        <w:rPr>
          <w:rFonts w:ascii="Times New Roman" w:eastAsia="Calibri" w:hAnsi="Times New Roman" w:cs="Times New Roman"/>
          <w:sz w:val="24"/>
          <w:szCs w:val="24"/>
        </w:rPr>
        <w:t>– All projects require a Market Study to ensure that there is sufficient demand for the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project that all units produced can reasonably be expected to be sold to qualified buyers within nine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months of the completion of construction.</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The study is commissioned by LHC and paid for by the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developer.</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Fees for the Market Study are due at application. A less formal Market Analysis may be done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by LHC</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when appropriate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in</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lieu of</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Market</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Study.</w:t>
      </w:r>
    </w:p>
    <w:p w:rsidR="009A257C" w:rsidRPr="009A257C" w:rsidRDefault="009A257C" w:rsidP="0069279D">
      <w:pPr>
        <w:widowControl w:val="0"/>
        <w:kinsoku w:val="0"/>
        <w:overflowPunct w:val="0"/>
        <w:autoSpaceDE w:val="0"/>
        <w:autoSpaceDN w:val="0"/>
        <w:spacing w:before="196" w:after="0" w:line="360" w:lineRule="auto"/>
        <w:ind w:left="216" w:right="302"/>
        <w:jc w:val="both"/>
        <w:rPr>
          <w:rFonts w:ascii="Times New Roman" w:eastAsia="Calibri" w:hAnsi="Times New Roman" w:cs="Times New Roman"/>
          <w:sz w:val="24"/>
          <w:szCs w:val="24"/>
        </w:rPr>
      </w:pPr>
      <w:r w:rsidRPr="009A257C">
        <w:rPr>
          <w:rFonts w:ascii="Times New Roman" w:eastAsia="Calibri" w:hAnsi="Times New Roman" w:cs="Times New Roman"/>
          <w:b/>
          <w:bCs/>
          <w:sz w:val="24"/>
          <w:szCs w:val="24"/>
        </w:rPr>
        <w:t>Maximum</w:t>
      </w:r>
      <w:r w:rsidRPr="009A257C">
        <w:rPr>
          <w:rFonts w:ascii="Times New Roman" w:eastAsia="Calibri" w:hAnsi="Times New Roman" w:cs="Times New Roman"/>
          <w:b/>
          <w:bCs/>
          <w:spacing w:val="-4"/>
          <w:sz w:val="24"/>
          <w:szCs w:val="24"/>
        </w:rPr>
        <w:t xml:space="preserve"> </w:t>
      </w:r>
      <w:r w:rsidRPr="009A257C">
        <w:rPr>
          <w:rFonts w:ascii="Times New Roman" w:eastAsia="Calibri" w:hAnsi="Times New Roman" w:cs="Times New Roman"/>
          <w:b/>
          <w:bCs/>
          <w:sz w:val="24"/>
          <w:szCs w:val="24"/>
        </w:rPr>
        <w:t>Award</w:t>
      </w:r>
      <w:r w:rsidRPr="009A257C">
        <w:rPr>
          <w:rFonts w:ascii="Times New Roman" w:eastAsia="Calibri" w:hAnsi="Times New Roman" w:cs="Times New Roman"/>
          <w:b/>
          <w:bCs/>
          <w:spacing w:val="-2"/>
          <w:sz w:val="24"/>
          <w:szCs w:val="24"/>
        </w:rPr>
        <w:t xml:space="preserve"> </w:t>
      </w:r>
      <w:r w:rsidRPr="009A257C">
        <w:rPr>
          <w:rFonts w:ascii="Times New Roman" w:eastAsia="Calibri" w:hAnsi="Times New Roman" w:cs="Times New Roman"/>
          <w:sz w:val="24"/>
          <w:szCs w:val="24"/>
        </w:rPr>
        <w:t>–</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maximum per</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unit</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award</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cannot</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exceed</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234</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limits</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for</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elevator</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type</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projects,</w:t>
      </w:r>
      <w:r w:rsidRPr="009A257C">
        <w:rPr>
          <w:rFonts w:ascii="Times New Roman" w:eastAsia="Calibri" w:hAnsi="Times New Roman" w:cs="Times New Roman"/>
          <w:spacing w:val="-47"/>
          <w:sz w:val="24"/>
          <w:szCs w:val="24"/>
        </w:rPr>
        <w:t xml:space="preserve"> </w:t>
      </w:r>
      <w:r w:rsidRPr="009A257C">
        <w:rPr>
          <w:rFonts w:ascii="Times New Roman" w:eastAsia="Calibri" w:hAnsi="Times New Roman" w:cs="Times New Roman"/>
          <w:sz w:val="24"/>
          <w:szCs w:val="24"/>
        </w:rPr>
        <w:t>or the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actual cost</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to produce</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any</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individual</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unit. Additionally,</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LHC</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z w:val="24"/>
          <w:szCs w:val="24"/>
        </w:rPr>
        <w:t>will</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underwrite</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to</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maximize,</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to</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48"/>
          <w:sz w:val="24"/>
          <w:szCs w:val="24"/>
        </w:rPr>
        <w:t xml:space="preserve"> </w:t>
      </w:r>
      <w:r w:rsidRPr="009A257C">
        <w:rPr>
          <w:rFonts w:ascii="Times New Roman" w:eastAsia="Calibri" w:hAnsi="Times New Roman" w:cs="Times New Roman"/>
          <w:sz w:val="24"/>
          <w:szCs w:val="24"/>
        </w:rPr>
        <w:t>greatest</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extent</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possible,</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private</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financing</w:t>
      </w:r>
      <w:r w:rsidRPr="009A257C">
        <w:rPr>
          <w:rFonts w:ascii="Times New Roman" w:eastAsia="Calibri" w:hAnsi="Times New Roman" w:cs="Times New Roman"/>
          <w:spacing w:val="-10"/>
          <w:sz w:val="24"/>
          <w:szCs w:val="24"/>
        </w:rPr>
        <w:t xml:space="preserve"> </w:t>
      </w:r>
      <w:r w:rsidRPr="009A257C">
        <w:rPr>
          <w:rFonts w:ascii="Times New Roman" w:eastAsia="Calibri" w:hAnsi="Times New Roman" w:cs="Times New Roman"/>
          <w:sz w:val="24"/>
          <w:szCs w:val="24"/>
        </w:rPr>
        <w:t>of</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project.</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LHC</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may</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reduce the</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award</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from the</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amount</w:t>
      </w:r>
      <w:r w:rsidRPr="009A257C">
        <w:rPr>
          <w:rFonts w:ascii="Times New Roman" w:eastAsia="Calibri" w:hAnsi="Times New Roman" w:cs="Times New Roman"/>
          <w:spacing w:val="-47"/>
          <w:sz w:val="24"/>
          <w:szCs w:val="24"/>
        </w:rPr>
        <w:t xml:space="preserve"> </w:t>
      </w:r>
      <w:r w:rsidRPr="009A257C">
        <w:rPr>
          <w:rFonts w:ascii="Times New Roman" w:eastAsia="Calibri" w:hAnsi="Times New Roman" w:cs="Times New Roman"/>
          <w:sz w:val="24"/>
          <w:szCs w:val="24"/>
        </w:rPr>
        <w:t>requested</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to</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an</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amount</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that</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maximizes</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private</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financing.</w:t>
      </w:r>
    </w:p>
    <w:p w:rsidR="009A257C" w:rsidRDefault="009A257C" w:rsidP="0069279D">
      <w:pPr>
        <w:widowControl w:val="0"/>
        <w:kinsoku w:val="0"/>
        <w:overflowPunct w:val="0"/>
        <w:autoSpaceDE w:val="0"/>
        <w:autoSpaceDN w:val="0"/>
        <w:spacing w:before="195" w:after="0" w:line="360" w:lineRule="auto"/>
        <w:ind w:left="216" w:right="302"/>
        <w:jc w:val="both"/>
        <w:rPr>
          <w:rFonts w:ascii="Times New Roman" w:eastAsia="Calibri" w:hAnsi="Times New Roman" w:cs="Times New Roman"/>
          <w:sz w:val="24"/>
          <w:szCs w:val="24"/>
        </w:rPr>
      </w:pPr>
      <w:r w:rsidRPr="009A257C">
        <w:rPr>
          <w:rFonts w:ascii="Times New Roman" w:eastAsia="Calibri" w:hAnsi="Times New Roman" w:cs="Times New Roman"/>
          <w:b/>
          <w:bCs/>
          <w:sz w:val="24"/>
          <w:szCs w:val="24"/>
        </w:rPr>
        <w:t xml:space="preserve">Type of Assistance </w:t>
      </w:r>
      <w:r w:rsidRPr="009A257C">
        <w:rPr>
          <w:rFonts w:ascii="Times New Roman" w:eastAsia="Calibri" w:hAnsi="Times New Roman" w:cs="Times New Roman"/>
          <w:sz w:val="24"/>
          <w:szCs w:val="24"/>
        </w:rPr>
        <w:t>- The financial assistance for eligible projects will be made in the form of deferred</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pacing w:val="-1"/>
          <w:sz w:val="24"/>
          <w:szCs w:val="24"/>
        </w:rPr>
        <w:t>payment</w:t>
      </w:r>
      <w:r w:rsidRPr="009A257C">
        <w:rPr>
          <w:rFonts w:ascii="Times New Roman" w:eastAsia="Calibri" w:hAnsi="Times New Roman" w:cs="Times New Roman"/>
          <w:spacing w:val="-11"/>
          <w:sz w:val="24"/>
          <w:szCs w:val="24"/>
        </w:rPr>
        <w:t xml:space="preserve"> </w:t>
      </w:r>
      <w:r w:rsidRPr="009A257C">
        <w:rPr>
          <w:rFonts w:ascii="Times New Roman" w:eastAsia="Calibri" w:hAnsi="Times New Roman" w:cs="Times New Roman"/>
          <w:spacing w:val="-1"/>
          <w:sz w:val="24"/>
          <w:szCs w:val="24"/>
        </w:rPr>
        <w:t>loans</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pacing w:val="-1"/>
          <w:sz w:val="24"/>
          <w:szCs w:val="24"/>
        </w:rPr>
        <w:t>for</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pacing w:val="-1"/>
          <w:sz w:val="24"/>
          <w:szCs w:val="24"/>
        </w:rPr>
        <w:t>rental</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pacing w:val="-1"/>
          <w:sz w:val="24"/>
          <w:szCs w:val="24"/>
        </w:rPr>
        <w:t>projects.</w:t>
      </w:r>
      <w:r w:rsidRPr="009A257C">
        <w:rPr>
          <w:rFonts w:ascii="Times New Roman" w:eastAsia="Calibri" w:hAnsi="Times New Roman" w:cs="Times New Roman"/>
          <w:spacing w:val="-15"/>
          <w:sz w:val="24"/>
          <w:szCs w:val="24"/>
        </w:rPr>
        <w:t xml:space="preserve"> </w:t>
      </w:r>
      <w:r w:rsidRPr="009A257C">
        <w:rPr>
          <w:rFonts w:ascii="Times New Roman" w:eastAsia="Calibri" w:hAnsi="Times New Roman" w:cs="Times New Roman"/>
          <w:spacing w:val="-1"/>
          <w:sz w:val="24"/>
          <w:szCs w:val="24"/>
        </w:rPr>
        <w:t>The</w:t>
      </w:r>
      <w:r w:rsidRPr="009A257C">
        <w:rPr>
          <w:rFonts w:ascii="Times New Roman" w:eastAsia="Calibri" w:hAnsi="Times New Roman" w:cs="Times New Roman"/>
          <w:spacing w:val="-16"/>
          <w:sz w:val="24"/>
          <w:szCs w:val="24"/>
        </w:rPr>
        <w:t xml:space="preserve"> </w:t>
      </w:r>
      <w:r w:rsidRPr="009A257C">
        <w:rPr>
          <w:rFonts w:ascii="Times New Roman" w:eastAsia="Calibri" w:hAnsi="Times New Roman" w:cs="Times New Roman"/>
          <w:spacing w:val="-1"/>
          <w:sz w:val="24"/>
          <w:szCs w:val="24"/>
        </w:rPr>
        <w:t>maximum</w:t>
      </w:r>
      <w:r w:rsidRPr="009A257C">
        <w:rPr>
          <w:rFonts w:ascii="Times New Roman" w:eastAsia="Calibri" w:hAnsi="Times New Roman" w:cs="Times New Roman"/>
          <w:spacing w:val="-13"/>
          <w:sz w:val="24"/>
          <w:szCs w:val="24"/>
        </w:rPr>
        <w:t xml:space="preserve"> </w:t>
      </w:r>
      <w:r w:rsidRPr="009A257C">
        <w:rPr>
          <w:rFonts w:ascii="Times New Roman" w:eastAsia="Calibri" w:hAnsi="Times New Roman" w:cs="Times New Roman"/>
          <w:spacing w:val="-1"/>
          <w:sz w:val="24"/>
          <w:szCs w:val="24"/>
        </w:rPr>
        <w:t>amount</w:t>
      </w:r>
      <w:r w:rsidRPr="009A257C">
        <w:rPr>
          <w:rFonts w:ascii="Times New Roman" w:eastAsia="Calibri" w:hAnsi="Times New Roman" w:cs="Times New Roman"/>
          <w:spacing w:val="-16"/>
          <w:sz w:val="24"/>
          <w:szCs w:val="24"/>
        </w:rPr>
        <w:t xml:space="preserve"> </w:t>
      </w:r>
      <w:r w:rsidRPr="009A257C">
        <w:rPr>
          <w:rFonts w:ascii="Times New Roman" w:eastAsia="Calibri" w:hAnsi="Times New Roman" w:cs="Times New Roman"/>
          <w:spacing w:val="-1"/>
          <w:sz w:val="24"/>
          <w:szCs w:val="24"/>
        </w:rPr>
        <w:t>of</w:t>
      </w:r>
      <w:r w:rsidRPr="009A257C">
        <w:rPr>
          <w:rFonts w:ascii="Times New Roman" w:eastAsia="Calibri" w:hAnsi="Times New Roman" w:cs="Times New Roman"/>
          <w:spacing w:val="-14"/>
          <w:sz w:val="24"/>
          <w:szCs w:val="24"/>
        </w:rPr>
        <w:t xml:space="preserve"> </w:t>
      </w:r>
      <w:r w:rsidRPr="009A257C">
        <w:rPr>
          <w:rFonts w:ascii="Times New Roman" w:eastAsia="Calibri" w:hAnsi="Times New Roman" w:cs="Times New Roman"/>
          <w:spacing w:val="-1"/>
          <w:sz w:val="24"/>
          <w:szCs w:val="24"/>
        </w:rPr>
        <w:t>funds</w:t>
      </w:r>
      <w:r w:rsidRPr="009A257C">
        <w:rPr>
          <w:rFonts w:ascii="Times New Roman" w:eastAsia="Calibri" w:hAnsi="Times New Roman" w:cs="Times New Roman"/>
          <w:spacing w:val="-14"/>
          <w:sz w:val="24"/>
          <w:szCs w:val="24"/>
        </w:rPr>
        <w:t xml:space="preserve"> </w:t>
      </w:r>
      <w:r w:rsidRPr="009A257C">
        <w:rPr>
          <w:rFonts w:ascii="Times New Roman" w:eastAsia="Calibri" w:hAnsi="Times New Roman" w:cs="Times New Roman"/>
          <w:spacing w:val="-1"/>
          <w:sz w:val="24"/>
          <w:szCs w:val="24"/>
        </w:rPr>
        <w:t>that</w:t>
      </w:r>
      <w:r w:rsidRPr="009A257C">
        <w:rPr>
          <w:rFonts w:ascii="Times New Roman" w:eastAsia="Calibri" w:hAnsi="Times New Roman" w:cs="Times New Roman"/>
          <w:spacing w:val="-14"/>
          <w:sz w:val="24"/>
          <w:szCs w:val="24"/>
        </w:rPr>
        <w:t xml:space="preserve"> </w:t>
      </w:r>
      <w:r w:rsidRPr="009A257C">
        <w:rPr>
          <w:rFonts w:ascii="Times New Roman" w:eastAsia="Calibri" w:hAnsi="Times New Roman" w:cs="Times New Roman"/>
          <w:spacing w:val="-1"/>
          <w:sz w:val="24"/>
          <w:szCs w:val="24"/>
        </w:rPr>
        <w:t>can</w:t>
      </w:r>
      <w:r w:rsidRPr="009A257C">
        <w:rPr>
          <w:rFonts w:ascii="Times New Roman" w:eastAsia="Calibri" w:hAnsi="Times New Roman" w:cs="Times New Roman"/>
          <w:spacing w:val="-15"/>
          <w:sz w:val="24"/>
          <w:szCs w:val="24"/>
        </w:rPr>
        <w:t xml:space="preserve"> </w:t>
      </w:r>
      <w:r w:rsidRPr="009A257C">
        <w:rPr>
          <w:rFonts w:ascii="Times New Roman" w:eastAsia="Calibri" w:hAnsi="Times New Roman" w:cs="Times New Roman"/>
          <w:spacing w:val="-1"/>
          <w:sz w:val="24"/>
          <w:szCs w:val="24"/>
        </w:rPr>
        <w:t>be</w:t>
      </w:r>
      <w:r w:rsidRPr="009A257C">
        <w:rPr>
          <w:rFonts w:ascii="Times New Roman" w:eastAsia="Calibri" w:hAnsi="Times New Roman" w:cs="Times New Roman"/>
          <w:spacing w:val="-14"/>
          <w:sz w:val="24"/>
          <w:szCs w:val="24"/>
        </w:rPr>
        <w:t xml:space="preserve"> </w:t>
      </w:r>
      <w:r w:rsidRPr="009A257C">
        <w:rPr>
          <w:rFonts w:ascii="Times New Roman" w:eastAsia="Calibri" w:hAnsi="Times New Roman" w:cs="Times New Roman"/>
          <w:sz w:val="24"/>
          <w:szCs w:val="24"/>
        </w:rPr>
        <w:t>received</w:t>
      </w:r>
      <w:r w:rsidRPr="009A257C">
        <w:rPr>
          <w:rFonts w:ascii="Times New Roman" w:eastAsia="Calibri" w:hAnsi="Times New Roman" w:cs="Times New Roman"/>
          <w:spacing w:val="-15"/>
          <w:sz w:val="24"/>
          <w:szCs w:val="24"/>
        </w:rPr>
        <w:t xml:space="preserve"> </w:t>
      </w:r>
      <w:r w:rsidRPr="009A257C">
        <w:rPr>
          <w:rFonts w:ascii="Times New Roman" w:eastAsia="Calibri" w:hAnsi="Times New Roman" w:cs="Times New Roman"/>
          <w:sz w:val="24"/>
          <w:szCs w:val="24"/>
        </w:rPr>
        <w:t>by</w:t>
      </w:r>
      <w:r w:rsidRPr="009A257C">
        <w:rPr>
          <w:rFonts w:ascii="Times New Roman" w:eastAsia="Calibri" w:hAnsi="Times New Roman" w:cs="Times New Roman"/>
          <w:spacing w:val="-13"/>
          <w:sz w:val="24"/>
          <w:szCs w:val="24"/>
        </w:rPr>
        <w:t xml:space="preserve"> </w:t>
      </w:r>
      <w:r w:rsidRPr="009A257C">
        <w:rPr>
          <w:rFonts w:ascii="Times New Roman" w:eastAsia="Calibri" w:hAnsi="Times New Roman" w:cs="Times New Roman"/>
          <w:sz w:val="24"/>
          <w:szCs w:val="24"/>
        </w:rPr>
        <w:t>any</w:t>
      </w:r>
      <w:r w:rsidRPr="009A257C">
        <w:rPr>
          <w:rFonts w:ascii="Times New Roman" w:eastAsia="Calibri" w:hAnsi="Times New Roman" w:cs="Times New Roman"/>
          <w:spacing w:val="-13"/>
          <w:sz w:val="24"/>
          <w:szCs w:val="24"/>
        </w:rPr>
        <w:t xml:space="preserve"> </w:t>
      </w:r>
      <w:r w:rsidRPr="009A257C">
        <w:rPr>
          <w:rFonts w:ascii="Times New Roman" w:eastAsia="Calibri" w:hAnsi="Times New Roman" w:cs="Times New Roman"/>
          <w:sz w:val="24"/>
          <w:szCs w:val="24"/>
        </w:rPr>
        <w:t>one</w:t>
      </w:r>
      <w:r w:rsidRPr="009A257C">
        <w:rPr>
          <w:rFonts w:ascii="Times New Roman" w:eastAsia="Calibri" w:hAnsi="Times New Roman" w:cs="Times New Roman"/>
          <w:spacing w:val="-10"/>
          <w:sz w:val="24"/>
          <w:szCs w:val="24"/>
        </w:rPr>
        <w:t xml:space="preserve"> </w:t>
      </w:r>
      <w:r w:rsidRPr="009A257C">
        <w:rPr>
          <w:rFonts w:ascii="Times New Roman" w:eastAsia="Calibri" w:hAnsi="Times New Roman" w:cs="Times New Roman"/>
          <w:sz w:val="24"/>
          <w:szCs w:val="24"/>
        </w:rPr>
        <w:t>applicant</w:t>
      </w:r>
      <w:r w:rsidRPr="009A257C">
        <w:rPr>
          <w:rFonts w:ascii="Times New Roman" w:eastAsia="Calibri" w:hAnsi="Times New Roman" w:cs="Times New Roman"/>
          <w:spacing w:val="-48"/>
          <w:sz w:val="24"/>
          <w:szCs w:val="24"/>
        </w:rPr>
        <w:t xml:space="preserve"> </w:t>
      </w:r>
      <w:r w:rsidRPr="009A257C">
        <w:rPr>
          <w:rFonts w:ascii="Times New Roman" w:eastAsia="Calibri" w:hAnsi="Times New Roman" w:cs="Times New Roman"/>
          <w:sz w:val="24"/>
          <w:szCs w:val="24"/>
        </w:rPr>
        <w:t>under this DAP is $2,000,000.00 (two million dollars) of HOME. Terms</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z w:val="24"/>
          <w:szCs w:val="24"/>
        </w:rPr>
        <w:t>of</w:t>
      </w:r>
      <w:r w:rsidRPr="009A257C">
        <w:rPr>
          <w:rFonts w:ascii="Times New Roman" w:eastAsia="Calibri" w:hAnsi="Times New Roman" w:cs="Times New Roman"/>
          <w:spacing w:val="10"/>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15"/>
          <w:sz w:val="24"/>
          <w:szCs w:val="24"/>
        </w:rPr>
        <w:t xml:space="preserve"> </w:t>
      </w:r>
      <w:r w:rsidRPr="009A257C">
        <w:rPr>
          <w:rFonts w:ascii="Times New Roman" w:eastAsia="Calibri" w:hAnsi="Times New Roman" w:cs="Times New Roman"/>
          <w:sz w:val="24"/>
          <w:szCs w:val="24"/>
        </w:rPr>
        <w:t>loan</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z w:val="24"/>
          <w:szCs w:val="24"/>
        </w:rPr>
        <w:t>will</w:t>
      </w:r>
      <w:r w:rsidRPr="009A257C">
        <w:rPr>
          <w:rFonts w:ascii="Times New Roman" w:eastAsia="Calibri" w:hAnsi="Times New Roman" w:cs="Times New Roman"/>
          <w:spacing w:val="17"/>
          <w:sz w:val="24"/>
          <w:szCs w:val="24"/>
        </w:rPr>
        <w:t xml:space="preserve"> </w:t>
      </w:r>
      <w:r w:rsidRPr="009A257C">
        <w:rPr>
          <w:rFonts w:ascii="Times New Roman" w:eastAsia="Calibri" w:hAnsi="Times New Roman" w:cs="Times New Roman"/>
          <w:sz w:val="24"/>
          <w:szCs w:val="24"/>
        </w:rPr>
        <w:t>be</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based</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upon</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LHC</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underwriting and may, but is not required to, include forgiveness</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of</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all</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or</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part</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of the</w:t>
      </w:r>
      <w:r w:rsidRPr="009A257C">
        <w:rPr>
          <w:rFonts w:ascii="Times New Roman" w:eastAsia="Calibri" w:hAnsi="Times New Roman" w:cs="Times New Roman"/>
          <w:spacing w:val="-10"/>
          <w:sz w:val="24"/>
          <w:szCs w:val="24"/>
        </w:rPr>
        <w:t xml:space="preserve"> </w:t>
      </w:r>
      <w:r w:rsidRPr="009A257C">
        <w:rPr>
          <w:rFonts w:ascii="Times New Roman" w:eastAsia="Calibri" w:hAnsi="Times New Roman" w:cs="Times New Roman"/>
          <w:sz w:val="24"/>
          <w:szCs w:val="24"/>
        </w:rPr>
        <w:t>loan.</w:t>
      </w:r>
    </w:p>
    <w:p w:rsidR="00C118FB" w:rsidRPr="009A257C" w:rsidRDefault="00C118FB" w:rsidP="0069279D">
      <w:pPr>
        <w:widowControl w:val="0"/>
        <w:kinsoku w:val="0"/>
        <w:overflowPunct w:val="0"/>
        <w:autoSpaceDE w:val="0"/>
        <w:autoSpaceDN w:val="0"/>
        <w:spacing w:before="195" w:after="0" w:line="360" w:lineRule="auto"/>
        <w:ind w:left="216" w:right="302"/>
        <w:jc w:val="both"/>
        <w:rPr>
          <w:rFonts w:ascii="Times New Roman" w:eastAsia="Calibri" w:hAnsi="Times New Roman" w:cs="Times New Roman"/>
          <w:sz w:val="24"/>
          <w:szCs w:val="24"/>
        </w:rPr>
      </w:pPr>
    </w:p>
    <w:p w:rsidR="009A257C" w:rsidRPr="009A257C" w:rsidRDefault="009A257C" w:rsidP="009A257C">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jc w:val="both"/>
        <w:outlineLvl w:val="1"/>
        <w:rPr>
          <w:rFonts w:ascii="Times New Roman" w:hAnsi="Times New Roman" w:cs="Times New Roman"/>
          <w:caps/>
          <w:spacing w:val="15"/>
          <w:sz w:val="24"/>
          <w:szCs w:val="24"/>
        </w:rPr>
      </w:pPr>
      <w:r w:rsidRPr="009A257C">
        <w:rPr>
          <w:rFonts w:ascii="Times New Roman" w:hAnsi="Times New Roman" w:cs="Times New Roman"/>
          <w:caps/>
          <w:spacing w:val="15"/>
          <w:sz w:val="24"/>
          <w:szCs w:val="24"/>
        </w:rPr>
        <w:t>FINANCIAL</w:t>
      </w:r>
      <w:r w:rsidRPr="009A257C">
        <w:rPr>
          <w:rFonts w:ascii="Times New Roman" w:hAnsi="Times New Roman" w:cs="Times New Roman"/>
          <w:caps/>
          <w:spacing w:val="-8"/>
          <w:sz w:val="24"/>
          <w:szCs w:val="24"/>
        </w:rPr>
        <w:t xml:space="preserve"> </w:t>
      </w:r>
      <w:r w:rsidRPr="009A257C">
        <w:rPr>
          <w:rFonts w:ascii="Times New Roman" w:hAnsi="Times New Roman" w:cs="Times New Roman"/>
          <w:caps/>
          <w:spacing w:val="15"/>
          <w:sz w:val="24"/>
          <w:szCs w:val="24"/>
        </w:rPr>
        <w:t>SUSTAINABILITY</w:t>
      </w:r>
    </w:p>
    <w:p w:rsidR="00264588" w:rsidRDefault="00264588" w:rsidP="00264588">
      <w:pPr>
        <w:pBdr>
          <w:top w:val="single" w:sz="6" w:space="2" w:color="5B9BD5" w:themeColor="accent1"/>
        </w:pBdr>
        <w:spacing w:before="300" w:after="0" w:line="240" w:lineRule="auto"/>
        <w:ind w:right="206"/>
        <w:jc w:val="both"/>
        <w:outlineLvl w:val="2"/>
        <w:rPr>
          <w:rFonts w:ascii="Times New Roman" w:hAnsi="Times New Roman" w:cs="Times New Roman"/>
          <w:b/>
          <w:caps/>
          <w:spacing w:val="15"/>
          <w:sz w:val="24"/>
          <w:szCs w:val="24"/>
        </w:rPr>
      </w:pPr>
    </w:p>
    <w:p w:rsidR="009A257C" w:rsidRDefault="009A257C" w:rsidP="00264588">
      <w:pPr>
        <w:pBdr>
          <w:top w:val="single" w:sz="6" w:space="2" w:color="5B9BD5" w:themeColor="accent1"/>
        </w:pBdr>
        <w:spacing w:before="300" w:after="0" w:line="240" w:lineRule="auto"/>
        <w:ind w:right="206"/>
        <w:jc w:val="both"/>
        <w:outlineLvl w:val="2"/>
        <w:rPr>
          <w:rFonts w:ascii="Times New Roman" w:hAnsi="Times New Roman" w:cs="Times New Roman"/>
          <w:b/>
          <w:caps/>
          <w:spacing w:val="15"/>
          <w:sz w:val="24"/>
          <w:szCs w:val="24"/>
        </w:rPr>
      </w:pPr>
      <w:r w:rsidRPr="00264588">
        <w:rPr>
          <w:rFonts w:ascii="Times New Roman" w:hAnsi="Times New Roman" w:cs="Times New Roman"/>
          <w:b/>
          <w:caps/>
          <w:spacing w:val="15"/>
          <w:sz w:val="24"/>
          <w:szCs w:val="24"/>
        </w:rPr>
        <w:t>Applicants</w:t>
      </w:r>
      <w:r w:rsidRPr="00264588">
        <w:rPr>
          <w:rFonts w:ascii="Times New Roman" w:hAnsi="Times New Roman" w:cs="Times New Roman"/>
          <w:b/>
          <w:caps/>
          <w:spacing w:val="-6"/>
          <w:sz w:val="24"/>
          <w:szCs w:val="24"/>
        </w:rPr>
        <w:t xml:space="preserve"> </w:t>
      </w:r>
      <w:r w:rsidRPr="00264588">
        <w:rPr>
          <w:rFonts w:ascii="Times New Roman" w:hAnsi="Times New Roman" w:cs="Times New Roman"/>
          <w:b/>
          <w:caps/>
          <w:spacing w:val="15"/>
          <w:sz w:val="24"/>
          <w:szCs w:val="24"/>
        </w:rPr>
        <w:t>unable</w:t>
      </w:r>
      <w:r w:rsidRPr="00264588">
        <w:rPr>
          <w:rFonts w:ascii="Times New Roman" w:hAnsi="Times New Roman" w:cs="Times New Roman"/>
          <w:b/>
          <w:caps/>
          <w:spacing w:val="-8"/>
          <w:sz w:val="24"/>
          <w:szCs w:val="24"/>
        </w:rPr>
        <w:t xml:space="preserve"> </w:t>
      </w:r>
      <w:r w:rsidRPr="00264588">
        <w:rPr>
          <w:rFonts w:ascii="Times New Roman" w:hAnsi="Times New Roman" w:cs="Times New Roman"/>
          <w:b/>
          <w:caps/>
          <w:spacing w:val="15"/>
          <w:sz w:val="24"/>
          <w:szCs w:val="24"/>
        </w:rPr>
        <w:t>or</w:t>
      </w:r>
      <w:r w:rsidRPr="00264588">
        <w:rPr>
          <w:rFonts w:ascii="Times New Roman" w:hAnsi="Times New Roman" w:cs="Times New Roman"/>
          <w:b/>
          <w:caps/>
          <w:spacing w:val="-6"/>
          <w:sz w:val="24"/>
          <w:szCs w:val="24"/>
        </w:rPr>
        <w:t xml:space="preserve"> </w:t>
      </w:r>
      <w:r w:rsidRPr="00264588">
        <w:rPr>
          <w:rFonts w:ascii="Times New Roman" w:hAnsi="Times New Roman" w:cs="Times New Roman"/>
          <w:b/>
          <w:caps/>
          <w:spacing w:val="15"/>
          <w:sz w:val="24"/>
          <w:szCs w:val="24"/>
        </w:rPr>
        <w:t>unwilling</w:t>
      </w:r>
      <w:r w:rsidRPr="00264588">
        <w:rPr>
          <w:rFonts w:ascii="Times New Roman" w:hAnsi="Times New Roman" w:cs="Times New Roman"/>
          <w:b/>
          <w:caps/>
          <w:spacing w:val="-4"/>
          <w:sz w:val="24"/>
          <w:szCs w:val="24"/>
        </w:rPr>
        <w:t xml:space="preserve"> </w:t>
      </w:r>
      <w:r w:rsidRPr="00264588">
        <w:rPr>
          <w:rFonts w:ascii="Times New Roman" w:hAnsi="Times New Roman" w:cs="Times New Roman"/>
          <w:b/>
          <w:caps/>
          <w:spacing w:val="15"/>
          <w:sz w:val="24"/>
          <w:szCs w:val="24"/>
        </w:rPr>
        <w:t>to</w:t>
      </w:r>
      <w:r w:rsidRPr="00264588">
        <w:rPr>
          <w:rFonts w:ascii="Times New Roman" w:hAnsi="Times New Roman" w:cs="Times New Roman"/>
          <w:b/>
          <w:caps/>
          <w:spacing w:val="-7"/>
          <w:sz w:val="24"/>
          <w:szCs w:val="24"/>
        </w:rPr>
        <w:t xml:space="preserve"> </w:t>
      </w:r>
      <w:r w:rsidRPr="00264588">
        <w:rPr>
          <w:rFonts w:ascii="Times New Roman" w:hAnsi="Times New Roman" w:cs="Times New Roman"/>
          <w:b/>
          <w:caps/>
          <w:spacing w:val="15"/>
          <w:sz w:val="24"/>
          <w:szCs w:val="24"/>
        </w:rPr>
        <w:t>provide</w:t>
      </w:r>
      <w:r w:rsidRPr="00264588">
        <w:rPr>
          <w:rFonts w:ascii="Times New Roman" w:hAnsi="Times New Roman" w:cs="Times New Roman"/>
          <w:b/>
          <w:caps/>
          <w:spacing w:val="-6"/>
          <w:sz w:val="24"/>
          <w:szCs w:val="24"/>
        </w:rPr>
        <w:t xml:space="preserve"> </w:t>
      </w:r>
      <w:r w:rsidRPr="00264588">
        <w:rPr>
          <w:rFonts w:ascii="Times New Roman" w:hAnsi="Times New Roman" w:cs="Times New Roman"/>
          <w:b/>
          <w:caps/>
          <w:spacing w:val="15"/>
          <w:sz w:val="24"/>
          <w:szCs w:val="24"/>
        </w:rPr>
        <w:t>the</w:t>
      </w:r>
      <w:r w:rsidRPr="00264588">
        <w:rPr>
          <w:rFonts w:ascii="Times New Roman" w:hAnsi="Times New Roman" w:cs="Times New Roman"/>
          <w:b/>
          <w:caps/>
          <w:spacing w:val="-6"/>
          <w:sz w:val="24"/>
          <w:szCs w:val="24"/>
        </w:rPr>
        <w:t xml:space="preserve"> </w:t>
      </w:r>
      <w:r w:rsidRPr="00264588">
        <w:rPr>
          <w:rFonts w:ascii="Times New Roman" w:hAnsi="Times New Roman" w:cs="Times New Roman"/>
          <w:b/>
          <w:caps/>
          <w:spacing w:val="15"/>
          <w:sz w:val="24"/>
          <w:szCs w:val="24"/>
        </w:rPr>
        <w:t>required</w:t>
      </w:r>
      <w:r w:rsidRPr="00264588">
        <w:rPr>
          <w:rFonts w:ascii="Times New Roman" w:hAnsi="Times New Roman" w:cs="Times New Roman"/>
          <w:b/>
          <w:caps/>
          <w:spacing w:val="-7"/>
          <w:sz w:val="24"/>
          <w:szCs w:val="24"/>
        </w:rPr>
        <w:t xml:space="preserve"> </w:t>
      </w:r>
      <w:r w:rsidRPr="00264588">
        <w:rPr>
          <w:rFonts w:ascii="Times New Roman" w:hAnsi="Times New Roman" w:cs="Times New Roman"/>
          <w:b/>
          <w:caps/>
          <w:spacing w:val="15"/>
          <w:sz w:val="24"/>
          <w:szCs w:val="24"/>
        </w:rPr>
        <w:t>information</w:t>
      </w:r>
      <w:r w:rsidRPr="00264588">
        <w:rPr>
          <w:rFonts w:ascii="Times New Roman" w:hAnsi="Times New Roman" w:cs="Times New Roman"/>
          <w:b/>
          <w:caps/>
          <w:spacing w:val="-5"/>
          <w:sz w:val="24"/>
          <w:szCs w:val="24"/>
        </w:rPr>
        <w:t xml:space="preserve"> </w:t>
      </w:r>
      <w:r w:rsidRPr="00264588">
        <w:rPr>
          <w:rFonts w:ascii="Times New Roman" w:hAnsi="Times New Roman" w:cs="Times New Roman"/>
          <w:b/>
          <w:caps/>
          <w:spacing w:val="15"/>
          <w:sz w:val="24"/>
          <w:szCs w:val="24"/>
        </w:rPr>
        <w:t>below</w:t>
      </w:r>
      <w:r w:rsidRPr="00264588">
        <w:rPr>
          <w:rFonts w:ascii="Times New Roman" w:hAnsi="Times New Roman" w:cs="Times New Roman"/>
          <w:b/>
          <w:caps/>
          <w:spacing w:val="-8"/>
          <w:sz w:val="24"/>
          <w:szCs w:val="24"/>
        </w:rPr>
        <w:t xml:space="preserve"> </w:t>
      </w:r>
      <w:r w:rsidRPr="00264588">
        <w:rPr>
          <w:rFonts w:ascii="Times New Roman" w:hAnsi="Times New Roman" w:cs="Times New Roman"/>
          <w:b/>
          <w:caps/>
          <w:spacing w:val="15"/>
          <w:sz w:val="24"/>
          <w:szCs w:val="24"/>
        </w:rPr>
        <w:t>will</w:t>
      </w:r>
      <w:r w:rsidRPr="00264588">
        <w:rPr>
          <w:rFonts w:ascii="Times New Roman" w:hAnsi="Times New Roman" w:cs="Times New Roman"/>
          <w:b/>
          <w:caps/>
          <w:spacing w:val="-4"/>
          <w:sz w:val="24"/>
          <w:szCs w:val="24"/>
        </w:rPr>
        <w:t xml:space="preserve"> </w:t>
      </w:r>
      <w:r w:rsidRPr="00264588">
        <w:rPr>
          <w:rFonts w:ascii="Times New Roman" w:hAnsi="Times New Roman" w:cs="Times New Roman"/>
          <w:b/>
          <w:caps/>
          <w:spacing w:val="15"/>
          <w:sz w:val="24"/>
          <w:szCs w:val="24"/>
        </w:rPr>
        <w:t>not</w:t>
      </w:r>
      <w:r w:rsidRPr="00264588">
        <w:rPr>
          <w:rFonts w:ascii="Times New Roman" w:hAnsi="Times New Roman" w:cs="Times New Roman"/>
          <w:b/>
          <w:caps/>
          <w:spacing w:val="-5"/>
          <w:sz w:val="24"/>
          <w:szCs w:val="24"/>
        </w:rPr>
        <w:t xml:space="preserve"> </w:t>
      </w:r>
      <w:r w:rsidRPr="00264588">
        <w:rPr>
          <w:rFonts w:ascii="Times New Roman" w:hAnsi="Times New Roman" w:cs="Times New Roman"/>
          <w:b/>
          <w:caps/>
          <w:spacing w:val="15"/>
          <w:sz w:val="24"/>
          <w:szCs w:val="24"/>
        </w:rPr>
        <w:t>be</w:t>
      </w:r>
      <w:r w:rsidRPr="00264588">
        <w:rPr>
          <w:rFonts w:ascii="Times New Roman" w:hAnsi="Times New Roman" w:cs="Times New Roman"/>
          <w:b/>
          <w:caps/>
          <w:spacing w:val="-7"/>
          <w:sz w:val="24"/>
          <w:szCs w:val="24"/>
        </w:rPr>
        <w:t xml:space="preserve"> </w:t>
      </w:r>
      <w:r w:rsidRPr="00264588">
        <w:rPr>
          <w:rFonts w:ascii="Times New Roman" w:hAnsi="Times New Roman" w:cs="Times New Roman"/>
          <w:b/>
          <w:caps/>
          <w:spacing w:val="15"/>
          <w:sz w:val="24"/>
          <w:szCs w:val="24"/>
        </w:rPr>
        <w:t>funded</w:t>
      </w:r>
      <w:r w:rsidRPr="00264588">
        <w:rPr>
          <w:rFonts w:ascii="Times New Roman" w:hAnsi="Times New Roman" w:cs="Times New Roman"/>
          <w:b/>
          <w:caps/>
          <w:spacing w:val="-6"/>
          <w:sz w:val="24"/>
          <w:szCs w:val="24"/>
        </w:rPr>
        <w:t xml:space="preserve"> </w:t>
      </w:r>
      <w:r w:rsidRPr="00264588">
        <w:rPr>
          <w:rFonts w:ascii="Times New Roman" w:hAnsi="Times New Roman" w:cs="Times New Roman"/>
          <w:b/>
          <w:caps/>
          <w:spacing w:val="15"/>
          <w:sz w:val="24"/>
          <w:szCs w:val="24"/>
        </w:rPr>
        <w:t>under</w:t>
      </w:r>
      <w:r w:rsidRPr="00264588">
        <w:rPr>
          <w:rFonts w:ascii="Times New Roman" w:hAnsi="Times New Roman" w:cs="Times New Roman"/>
          <w:b/>
          <w:caps/>
          <w:spacing w:val="-6"/>
          <w:sz w:val="24"/>
          <w:szCs w:val="24"/>
        </w:rPr>
        <w:t xml:space="preserve"> </w:t>
      </w:r>
      <w:r w:rsidRPr="00264588">
        <w:rPr>
          <w:rFonts w:ascii="Times New Roman" w:hAnsi="Times New Roman" w:cs="Times New Roman"/>
          <w:b/>
          <w:caps/>
          <w:spacing w:val="15"/>
          <w:sz w:val="24"/>
          <w:szCs w:val="24"/>
        </w:rPr>
        <w:t>the</w:t>
      </w:r>
      <w:r w:rsidRPr="00264588">
        <w:rPr>
          <w:rFonts w:ascii="Times New Roman" w:hAnsi="Times New Roman" w:cs="Times New Roman"/>
          <w:b/>
          <w:caps/>
          <w:spacing w:val="-47"/>
          <w:sz w:val="24"/>
          <w:szCs w:val="24"/>
        </w:rPr>
        <w:t xml:space="preserve"> </w:t>
      </w:r>
      <w:r w:rsidRPr="00264588">
        <w:rPr>
          <w:rFonts w:ascii="Times New Roman" w:hAnsi="Times New Roman" w:cs="Times New Roman"/>
          <w:b/>
          <w:caps/>
          <w:spacing w:val="15"/>
          <w:sz w:val="24"/>
          <w:szCs w:val="24"/>
        </w:rPr>
        <w:t>DAP</w:t>
      </w:r>
      <w:r w:rsidRPr="00264588">
        <w:rPr>
          <w:rFonts w:ascii="Times New Roman" w:hAnsi="Times New Roman" w:cs="Times New Roman"/>
          <w:b/>
          <w:caps/>
          <w:spacing w:val="-2"/>
          <w:sz w:val="24"/>
          <w:szCs w:val="24"/>
        </w:rPr>
        <w:t xml:space="preserve"> </w:t>
      </w:r>
      <w:r w:rsidR="00B741DC" w:rsidRPr="00264588">
        <w:rPr>
          <w:rFonts w:ascii="Times New Roman" w:hAnsi="Times New Roman" w:cs="Times New Roman"/>
          <w:b/>
          <w:caps/>
          <w:spacing w:val="15"/>
          <w:sz w:val="24"/>
          <w:szCs w:val="24"/>
        </w:rPr>
        <w:t>Plan</w:t>
      </w:r>
    </w:p>
    <w:p w:rsidR="009A257C" w:rsidRPr="009A257C" w:rsidRDefault="009A257C" w:rsidP="005527B6">
      <w:pPr>
        <w:pStyle w:val="BodyText"/>
        <w:spacing w:before="195" w:line="360" w:lineRule="auto"/>
        <w:ind w:left="216" w:right="115"/>
        <w:jc w:val="both"/>
        <w:rPr>
          <w:rFonts w:ascii="Times New Roman" w:eastAsia="Calibri" w:hAnsi="Times New Roman" w:cs="Times New Roman"/>
          <w:sz w:val="24"/>
          <w:szCs w:val="24"/>
        </w:rPr>
      </w:pPr>
      <w:r w:rsidRPr="009A257C">
        <w:rPr>
          <w:rFonts w:ascii="Times New Roman" w:hAnsi="Times New Roman" w:cs="Times New Roman"/>
          <w:b/>
          <w:sz w:val="24"/>
          <w:szCs w:val="24"/>
        </w:rPr>
        <w:t xml:space="preserve">Performance Bond - </w:t>
      </w:r>
      <w:r w:rsidRPr="009A257C">
        <w:rPr>
          <w:rFonts w:ascii="Times New Roman" w:hAnsi="Times New Roman" w:cs="Times New Roman"/>
          <w:sz w:val="24"/>
          <w:szCs w:val="24"/>
        </w:rPr>
        <w:t>Each funded application that receives an award of HOME Funds will be required to</w:t>
      </w:r>
      <w:r w:rsidRPr="009A257C">
        <w:rPr>
          <w:rFonts w:ascii="Times New Roman" w:hAnsi="Times New Roman" w:cs="Times New Roman"/>
          <w:spacing w:val="1"/>
          <w:sz w:val="24"/>
          <w:szCs w:val="24"/>
        </w:rPr>
        <w:t xml:space="preserve"> </w:t>
      </w:r>
      <w:r w:rsidRPr="009A257C">
        <w:rPr>
          <w:rFonts w:ascii="Times New Roman" w:hAnsi="Times New Roman" w:cs="Times New Roman"/>
          <w:sz w:val="24"/>
          <w:szCs w:val="24"/>
        </w:rPr>
        <w:t xml:space="preserve">post a performance </w:t>
      </w:r>
      <w:r w:rsidRPr="009A257C">
        <w:rPr>
          <w:rFonts w:ascii="Times New Roman" w:eastAsia="Calibri" w:hAnsi="Times New Roman" w:cs="Times New Roman"/>
          <w:sz w:val="24"/>
          <w:szCs w:val="24"/>
        </w:rPr>
        <w:t>bond during the period of construction sufficient to cover the HOME Fund award or</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provide</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proof</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of</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minimum</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net</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financial</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resources</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as</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indicated</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below.</w:t>
      </w:r>
    </w:p>
    <w:p w:rsidR="009A257C" w:rsidRPr="009A257C" w:rsidRDefault="009A257C" w:rsidP="005527B6">
      <w:pPr>
        <w:widowControl w:val="0"/>
        <w:autoSpaceDE w:val="0"/>
        <w:autoSpaceDN w:val="0"/>
        <w:spacing w:before="0" w:after="0" w:line="360" w:lineRule="auto"/>
        <w:ind w:left="216" w:right="115"/>
        <w:jc w:val="both"/>
        <w:rPr>
          <w:rFonts w:ascii="Times New Roman" w:eastAsia="Calibri" w:hAnsi="Times New Roman" w:cs="Times New Roman"/>
          <w:sz w:val="24"/>
          <w:szCs w:val="24"/>
        </w:rPr>
      </w:pPr>
      <w:r w:rsidRPr="009A257C">
        <w:rPr>
          <w:rFonts w:ascii="Times New Roman" w:eastAsia="Calibri" w:hAnsi="Times New Roman" w:cs="Times New Roman"/>
          <w:b/>
          <w:sz w:val="24"/>
          <w:szCs w:val="24"/>
        </w:rPr>
        <w:t xml:space="preserve">Minimum Net Financial Resources - </w:t>
      </w:r>
      <w:r w:rsidRPr="009A257C">
        <w:rPr>
          <w:rFonts w:ascii="Times New Roman" w:eastAsia="Calibri" w:hAnsi="Times New Roman" w:cs="Times New Roman"/>
          <w:sz w:val="24"/>
          <w:szCs w:val="24"/>
        </w:rPr>
        <w:t>In lieu of a performance bond, demonstration of minimum net</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financial resources is an option for a person or entity alone or in combination with other persons or</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entities</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having</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net</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assets</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equal</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to</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applied</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for</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HOME</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Fund</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Loan</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and</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who</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has</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z w:val="24"/>
          <w:szCs w:val="24"/>
        </w:rPr>
        <w:t>unrestricted</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liquid</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assets</w:t>
      </w:r>
      <w:r w:rsidRPr="009A257C">
        <w:rPr>
          <w:rFonts w:ascii="Times New Roman" w:eastAsia="Calibri" w:hAnsi="Times New Roman" w:cs="Times New Roman"/>
          <w:spacing w:val="-48"/>
          <w:sz w:val="24"/>
          <w:szCs w:val="24"/>
        </w:rPr>
        <w:t xml:space="preserve"> </w:t>
      </w:r>
      <w:r w:rsidRPr="009A257C">
        <w:rPr>
          <w:rFonts w:ascii="Times New Roman" w:eastAsia="Calibri" w:hAnsi="Times New Roman" w:cs="Times New Roman"/>
          <w:sz w:val="24"/>
          <w:szCs w:val="24"/>
        </w:rPr>
        <w:t>at least equal to ten percent of the applied for HOME Fund Loan. Applicants must provide proof through</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submittal</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of</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certified audited financials.</w:t>
      </w:r>
    </w:p>
    <w:p w:rsidR="009A257C" w:rsidRPr="009A257C" w:rsidRDefault="009A257C" w:rsidP="009A257C">
      <w:pPr>
        <w:widowControl w:val="0"/>
        <w:autoSpaceDE w:val="0"/>
        <w:autoSpaceDN w:val="0"/>
        <w:spacing w:before="5" w:after="0" w:line="240" w:lineRule="auto"/>
        <w:rPr>
          <w:rFonts w:ascii="Times New Roman" w:eastAsia="Calibri" w:hAnsi="Times New Roman" w:cs="Times New Roman"/>
          <w:sz w:val="24"/>
          <w:szCs w:val="24"/>
        </w:rPr>
      </w:pPr>
    </w:p>
    <w:p w:rsidR="009A257C" w:rsidRPr="009A257C" w:rsidRDefault="009A257C" w:rsidP="009A257C">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jc w:val="both"/>
        <w:outlineLvl w:val="1"/>
        <w:rPr>
          <w:rFonts w:ascii="Times New Roman" w:hAnsi="Times New Roman" w:cs="Times New Roman"/>
          <w:caps/>
          <w:spacing w:val="15"/>
          <w:sz w:val="24"/>
          <w:szCs w:val="24"/>
        </w:rPr>
      </w:pPr>
      <w:r w:rsidRPr="009A257C">
        <w:rPr>
          <w:rFonts w:ascii="Times New Roman" w:hAnsi="Times New Roman" w:cs="Times New Roman"/>
          <w:caps/>
          <w:spacing w:val="15"/>
          <w:sz w:val="24"/>
          <w:szCs w:val="24"/>
        </w:rPr>
        <w:t>CHANGES</w:t>
      </w:r>
      <w:r w:rsidRPr="009A257C">
        <w:rPr>
          <w:rFonts w:ascii="Times New Roman" w:hAnsi="Times New Roman" w:cs="Times New Roman"/>
          <w:caps/>
          <w:spacing w:val="-6"/>
          <w:sz w:val="24"/>
          <w:szCs w:val="24"/>
        </w:rPr>
        <w:t xml:space="preserve"> </w:t>
      </w:r>
      <w:r w:rsidRPr="009A257C">
        <w:rPr>
          <w:rFonts w:ascii="Times New Roman" w:hAnsi="Times New Roman" w:cs="Times New Roman"/>
          <w:caps/>
          <w:spacing w:val="15"/>
          <w:sz w:val="24"/>
          <w:szCs w:val="24"/>
        </w:rPr>
        <w:t>TO</w:t>
      </w:r>
      <w:r w:rsidRPr="009A257C">
        <w:rPr>
          <w:rFonts w:ascii="Times New Roman" w:hAnsi="Times New Roman" w:cs="Times New Roman"/>
          <w:caps/>
          <w:spacing w:val="-5"/>
          <w:sz w:val="24"/>
          <w:szCs w:val="24"/>
        </w:rPr>
        <w:t xml:space="preserve"> </w:t>
      </w:r>
      <w:r w:rsidRPr="009A257C">
        <w:rPr>
          <w:rFonts w:ascii="Times New Roman" w:hAnsi="Times New Roman" w:cs="Times New Roman"/>
          <w:caps/>
          <w:spacing w:val="15"/>
          <w:sz w:val="24"/>
          <w:szCs w:val="24"/>
        </w:rPr>
        <w:t>PROJECT</w:t>
      </w:r>
      <w:r w:rsidRPr="009A257C">
        <w:rPr>
          <w:rFonts w:ascii="Times New Roman" w:hAnsi="Times New Roman" w:cs="Times New Roman"/>
          <w:caps/>
          <w:spacing w:val="-3"/>
          <w:sz w:val="24"/>
          <w:szCs w:val="24"/>
        </w:rPr>
        <w:t xml:space="preserve"> </w:t>
      </w:r>
      <w:r w:rsidRPr="009A257C">
        <w:rPr>
          <w:rFonts w:ascii="Times New Roman" w:hAnsi="Times New Roman" w:cs="Times New Roman"/>
          <w:caps/>
          <w:spacing w:val="15"/>
          <w:sz w:val="24"/>
          <w:szCs w:val="24"/>
        </w:rPr>
        <w:t>AFTER</w:t>
      </w:r>
      <w:r w:rsidRPr="009A257C">
        <w:rPr>
          <w:rFonts w:ascii="Times New Roman" w:hAnsi="Times New Roman" w:cs="Times New Roman"/>
          <w:caps/>
          <w:spacing w:val="-1"/>
          <w:sz w:val="24"/>
          <w:szCs w:val="24"/>
        </w:rPr>
        <w:t xml:space="preserve"> </w:t>
      </w:r>
      <w:r w:rsidRPr="009A257C">
        <w:rPr>
          <w:rFonts w:ascii="Times New Roman" w:hAnsi="Times New Roman" w:cs="Times New Roman"/>
          <w:caps/>
          <w:spacing w:val="15"/>
          <w:sz w:val="24"/>
          <w:szCs w:val="24"/>
        </w:rPr>
        <w:t>AWARD</w:t>
      </w:r>
    </w:p>
    <w:p w:rsidR="009A257C" w:rsidRPr="009A257C" w:rsidRDefault="009A257C" w:rsidP="009A257C">
      <w:pPr>
        <w:widowControl w:val="0"/>
        <w:autoSpaceDE w:val="0"/>
        <w:autoSpaceDN w:val="0"/>
        <w:spacing w:before="6" w:after="0" w:line="240" w:lineRule="auto"/>
        <w:rPr>
          <w:rFonts w:ascii="Times New Roman" w:eastAsia="Calibri" w:hAnsi="Times New Roman" w:cs="Times New Roman"/>
          <w:b/>
          <w:sz w:val="24"/>
          <w:szCs w:val="24"/>
        </w:rPr>
      </w:pPr>
    </w:p>
    <w:p w:rsidR="009A257C" w:rsidRPr="009A257C" w:rsidRDefault="009A257C" w:rsidP="005527B6">
      <w:pPr>
        <w:widowControl w:val="0"/>
        <w:autoSpaceDE w:val="0"/>
        <w:autoSpaceDN w:val="0"/>
        <w:spacing w:before="0" w:after="0" w:line="360" w:lineRule="auto"/>
        <w:ind w:left="216" w:right="115"/>
        <w:jc w:val="both"/>
        <w:rPr>
          <w:rFonts w:ascii="Times New Roman" w:eastAsia="Calibri" w:hAnsi="Times New Roman" w:cs="Times New Roman"/>
          <w:sz w:val="24"/>
          <w:szCs w:val="24"/>
        </w:rPr>
      </w:pPr>
      <w:r w:rsidRPr="009A257C">
        <w:rPr>
          <w:rFonts w:ascii="Times New Roman" w:eastAsia="Calibri" w:hAnsi="Times New Roman" w:cs="Times New Roman"/>
          <w:sz w:val="24"/>
          <w:szCs w:val="24"/>
        </w:rPr>
        <w:t>Any changes to a project, including but not limited to unit count and configuration, after the notice of</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pacing w:val="-1"/>
          <w:sz w:val="24"/>
          <w:szCs w:val="24"/>
        </w:rPr>
        <w:t>award</w:t>
      </w:r>
      <w:r w:rsidRPr="009A257C">
        <w:rPr>
          <w:rFonts w:ascii="Times New Roman" w:eastAsia="Calibri" w:hAnsi="Times New Roman" w:cs="Times New Roman"/>
          <w:spacing w:val="-10"/>
          <w:sz w:val="24"/>
          <w:szCs w:val="24"/>
        </w:rPr>
        <w:t xml:space="preserve"> </w:t>
      </w:r>
      <w:r w:rsidRPr="009A257C">
        <w:rPr>
          <w:rFonts w:ascii="Times New Roman" w:eastAsia="Calibri" w:hAnsi="Times New Roman" w:cs="Times New Roman"/>
          <w:spacing w:val="-1"/>
          <w:sz w:val="24"/>
          <w:szCs w:val="24"/>
        </w:rPr>
        <w:t>must</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pacing w:val="-1"/>
          <w:sz w:val="24"/>
          <w:szCs w:val="24"/>
        </w:rPr>
        <w:t>be</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pacing w:val="-1"/>
          <w:sz w:val="24"/>
          <w:szCs w:val="24"/>
        </w:rPr>
        <w:t>approved</w:t>
      </w:r>
      <w:r w:rsidRPr="009A257C">
        <w:rPr>
          <w:rFonts w:ascii="Times New Roman" w:eastAsia="Calibri" w:hAnsi="Times New Roman" w:cs="Times New Roman"/>
          <w:spacing w:val="-12"/>
          <w:sz w:val="24"/>
          <w:szCs w:val="24"/>
        </w:rPr>
        <w:t xml:space="preserve"> </w:t>
      </w:r>
      <w:r w:rsidRPr="009A257C">
        <w:rPr>
          <w:rFonts w:ascii="Times New Roman" w:eastAsia="Calibri" w:hAnsi="Times New Roman" w:cs="Times New Roman"/>
          <w:spacing w:val="-1"/>
          <w:sz w:val="24"/>
          <w:szCs w:val="24"/>
        </w:rPr>
        <w:t>in</w:t>
      </w:r>
      <w:r w:rsidRPr="009A257C">
        <w:rPr>
          <w:rFonts w:ascii="Times New Roman" w:eastAsia="Calibri" w:hAnsi="Times New Roman" w:cs="Times New Roman"/>
          <w:spacing w:val="-12"/>
          <w:sz w:val="24"/>
          <w:szCs w:val="24"/>
        </w:rPr>
        <w:t xml:space="preserve"> </w:t>
      </w:r>
      <w:r w:rsidRPr="009A257C">
        <w:rPr>
          <w:rFonts w:ascii="Times New Roman" w:eastAsia="Calibri" w:hAnsi="Times New Roman" w:cs="Times New Roman"/>
          <w:spacing w:val="-1"/>
          <w:sz w:val="24"/>
          <w:szCs w:val="24"/>
        </w:rPr>
        <w:t>advance</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pacing w:val="-1"/>
          <w:sz w:val="24"/>
          <w:szCs w:val="24"/>
        </w:rPr>
        <w:t>by</w:t>
      </w:r>
      <w:r w:rsidRPr="009A257C">
        <w:rPr>
          <w:rFonts w:ascii="Times New Roman" w:eastAsia="Calibri" w:hAnsi="Times New Roman" w:cs="Times New Roman"/>
          <w:spacing w:val="-11"/>
          <w:sz w:val="24"/>
          <w:szCs w:val="24"/>
        </w:rPr>
        <w:t xml:space="preserve"> </w:t>
      </w:r>
      <w:r w:rsidRPr="009A257C">
        <w:rPr>
          <w:rFonts w:ascii="Times New Roman" w:eastAsia="Calibri" w:hAnsi="Times New Roman" w:cs="Times New Roman"/>
          <w:spacing w:val="-1"/>
          <w:sz w:val="24"/>
          <w:szCs w:val="24"/>
        </w:rPr>
        <w:t>the</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pacing w:val="-1"/>
          <w:sz w:val="24"/>
          <w:szCs w:val="24"/>
        </w:rPr>
        <w:t>Corporation</w:t>
      </w:r>
      <w:r w:rsidRPr="009A257C">
        <w:rPr>
          <w:rFonts w:ascii="Times New Roman" w:eastAsia="Calibri" w:hAnsi="Times New Roman" w:cs="Times New Roman"/>
          <w:spacing w:val="-10"/>
          <w:sz w:val="24"/>
          <w:szCs w:val="24"/>
        </w:rPr>
        <w:t xml:space="preserve"> </w:t>
      </w:r>
      <w:r w:rsidRPr="009A257C">
        <w:rPr>
          <w:rFonts w:ascii="Times New Roman" w:eastAsia="Calibri" w:hAnsi="Times New Roman" w:cs="Times New Roman"/>
          <w:sz w:val="24"/>
          <w:szCs w:val="24"/>
        </w:rPr>
        <w:t>in</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z w:val="24"/>
          <w:szCs w:val="24"/>
        </w:rPr>
        <w:t>writing.</w:t>
      </w:r>
      <w:r w:rsidRPr="009A257C">
        <w:rPr>
          <w:rFonts w:ascii="Times New Roman" w:eastAsia="Calibri" w:hAnsi="Times New Roman" w:cs="Times New Roman"/>
          <w:spacing w:val="-12"/>
          <w:sz w:val="24"/>
          <w:szCs w:val="24"/>
        </w:rPr>
        <w:t xml:space="preserve"> </w:t>
      </w:r>
      <w:r w:rsidRPr="009A257C">
        <w:rPr>
          <w:rFonts w:ascii="Times New Roman" w:eastAsia="Calibri" w:hAnsi="Times New Roman" w:cs="Times New Roman"/>
          <w:sz w:val="24"/>
          <w:szCs w:val="24"/>
        </w:rPr>
        <w:t>Changes</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z w:val="24"/>
          <w:szCs w:val="24"/>
        </w:rPr>
        <w:t>made</w:t>
      </w:r>
      <w:r w:rsidRPr="009A257C">
        <w:rPr>
          <w:rFonts w:ascii="Times New Roman" w:eastAsia="Calibri" w:hAnsi="Times New Roman" w:cs="Times New Roman"/>
          <w:spacing w:val="-10"/>
          <w:sz w:val="24"/>
          <w:szCs w:val="24"/>
        </w:rPr>
        <w:t xml:space="preserve"> </w:t>
      </w:r>
      <w:r w:rsidRPr="009A257C">
        <w:rPr>
          <w:rFonts w:ascii="Times New Roman" w:eastAsia="Calibri" w:hAnsi="Times New Roman" w:cs="Times New Roman"/>
          <w:sz w:val="24"/>
          <w:szCs w:val="24"/>
        </w:rPr>
        <w:t>without</w:t>
      </w:r>
      <w:r w:rsidRPr="009A257C">
        <w:rPr>
          <w:rFonts w:ascii="Times New Roman" w:eastAsia="Calibri" w:hAnsi="Times New Roman" w:cs="Times New Roman"/>
          <w:spacing w:val="-11"/>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10"/>
          <w:sz w:val="24"/>
          <w:szCs w:val="24"/>
        </w:rPr>
        <w:t xml:space="preserve"> </w:t>
      </w:r>
      <w:r w:rsidRPr="009A257C">
        <w:rPr>
          <w:rFonts w:ascii="Times New Roman" w:eastAsia="Calibri" w:hAnsi="Times New Roman" w:cs="Times New Roman"/>
          <w:sz w:val="24"/>
          <w:szCs w:val="24"/>
        </w:rPr>
        <w:t>prior</w:t>
      </w:r>
      <w:r w:rsidRPr="009A257C">
        <w:rPr>
          <w:rFonts w:ascii="Times New Roman" w:eastAsia="Calibri" w:hAnsi="Times New Roman" w:cs="Times New Roman"/>
          <w:spacing w:val="-12"/>
          <w:sz w:val="24"/>
          <w:szCs w:val="24"/>
        </w:rPr>
        <w:t xml:space="preserve"> </w:t>
      </w:r>
      <w:r w:rsidRPr="009A257C">
        <w:rPr>
          <w:rFonts w:ascii="Times New Roman" w:eastAsia="Calibri" w:hAnsi="Times New Roman" w:cs="Times New Roman"/>
          <w:sz w:val="24"/>
          <w:szCs w:val="24"/>
        </w:rPr>
        <w:t>written</w:t>
      </w:r>
      <w:r w:rsidRPr="009A257C">
        <w:rPr>
          <w:rFonts w:ascii="Times New Roman" w:eastAsia="Calibri" w:hAnsi="Times New Roman" w:cs="Times New Roman"/>
          <w:spacing w:val="-47"/>
          <w:sz w:val="24"/>
          <w:szCs w:val="24"/>
        </w:rPr>
        <w:t xml:space="preserve"> </w:t>
      </w:r>
      <w:r w:rsidRPr="009A257C">
        <w:rPr>
          <w:rFonts w:ascii="Times New Roman" w:eastAsia="Calibri" w:hAnsi="Times New Roman" w:cs="Times New Roman"/>
          <w:sz w:val="24"/>
          <w:szCs w:val="24"/>
        </w:rPr>
        <w:t>approval of the Corporation will result in the cancelation of the project and the recapture of all awarded</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funds.</w:t>
      </w:r>
    </w:p>
    <w:p w:rsidR="009A257C" w:rsidRPr="009A257C" w:rsidRDefault="009A257C" w:rsidP="005527B6">
      <w:pPr>
        <w:widowControl w:val="0"/>
        <w:autoSpaceDE w:val="0"/>
        <w:autoSpaceDN w:val="0"/>
        <w:spacing w:before="195" w:after="0" w:line="360" w:lineRule="auto"/>
        <w:ind w:left="216" w:right="115"/>
        <w:jc w:val="both"/>
        <w:rPr>
          <w:rFonts w:ascii="Times New Roman" w:eastAsia="Calibri" w:hAnsi="Times New Roman" w:cs="Times New Roman"/>
          <w:sz w:val="24"/>
          <w:szCs w:val="24"/>
        </w:rPr>
      </w:pPr>
      <w:r w:rsidRPr="009A257C">
        <w:rPr>
          <w:rFonts w:ascii="Times New Roman" w:eastAsia="Calibri" w:hAnsi="Times New Roman" w:cs="Times New Roman"/>
          <w:b/>
          <w:sz w:val="24"/>
          <w:szCs w:val="24"/>
        </w:rPr>
        <w:t xml:space="preserve">Plans and Specifications </w:t>
      </w:r>
      <w:r w:rsidRPr="009A257C">
        <w:rPr>
          <w:rFonts w:ascii="Times New Roman" w:eastAsia="Calibri" w:hAnsi="Times New Roman" w:cs="Times New Roman"/>
          <w:sz w:val="24"/>
          <w:szCs w:val="24"/>
        </w:rPr>
        <w:t>– Applicants must submit complete set of plans and specifications for review by</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the LHC Construction Department. The Construction Department will use the plans and specifications</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along</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with</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other</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information</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submitted</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with</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application</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to</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perform</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a</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Cost</w:t>
      </w:r>
      <w:r w:rsidRPr="009A257C">
        <w:rPr>
          <w:rFonts w:ascii="Times New Roman" w:eastAsia="Calibri" w:hAnsi="Times New Roman" w:cs="Times New Roman"/>
          <w:spacing w:val="-5"/>
          <w:sz w:val="24"/>
          <w:szCs w:val="24"/>
        </w:rPr>
        <w:t xml:space="preserve"> </w:t>
      </w:r>
      <w:r w:rsidRPr="009A257C">
        <w:rPr>
          <w:rFonts w:ascii="Times New Roman" w:eastAsia="Calibri" w:hAnsi="Times New Roman" w:cs="Times New Roman"/>
          <w:sz w:val="24"/>
          <w:szCs w:val="24"/>
        </w:rPr>
        <w:t>Reasonableness</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Analysis.</w:t>
      </w:r>
    </w:p>
    <w:p w:rsidR="009A257C" w:rsidRPr="00722CE4" w:rsidRDefault="009A257C" w:rsidP="00722CE4">
      <w:pPr>
        <w:pStyle w:val="NoSpacing"/>
      </w:pPr>
    </w:p>
    <w:p w:rsidR="009A257C" w:rsidRDefault="009A257C" w:rsidP="005527B6">
      <w:pPr>
        <w:widowControl w:val="0"/>
        <w:autoSpaceDE w:val="0"/>
        <w:autoSpaceDN w:val="0"/>
        <w:spacing w:before="1" w:after="0" w:line="360" w:lineRule="auto"/>
        <w:ind w:left="216" w:right="115"/>
        <w:jc w:val="both"/>
        <w:rPr>
          <w:rFonts w:ascii="Times New Roman" w:eastAsia="Calibri" w:hAnsi="Times New Roman" w:cs="Times New Roman"/>
          <w:sz w:val="24"/>
          <w:szCs w:val="24"/>
        </w:rPr>
      </w:pPr>
      <w:r w:rsidRPr="009A257C">
        <w:rPr>
          <w:rFonts w:ascii="Times New Roman" w:eastAsia="Calibri" w:hAnsi="Times New Roman" w:cs="Times New Roman"/>
          <w:b/>
          <w:sz w:val="24"/>
          <w:szCs w:val="24"/>
        </w:rPr>
        <w:t xml:space="preserve">Site Control </w:t>
      </w:r>
      <w:r w:rsidRPr="009A257C">
        <w:rPr>
          <w:rFonts w:ascii="Times New Roman" w:eastAsia="Calibri" w:hAnsi="Times New Roman" w:cs="Times New Roman"/>
          <w:sz w:val="24"/>
          <w:szCs w:val="24"/>
        </w:rPr>
        <w:t>– Applicants must have site control at the time of application. Site control can be evidenced</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by</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a</w:t>
      </w:r>
      <w:r w:rsidRPr="009A257C">
        <w:rPr>
          <w:rFonts w:ascii="Times New Roman" w:eastAsia="Calibri" w:hAnsi="Times New Roman" w:cs="Times New Roman"/>
          <w:spacing w:val="-9"/>
          <w:sz w:val="24"/>
          <w:szCs w:val="24"/>
        </w:rPr>
        <w:t xml:space="preserve"> </w:t>
      </w:r>
      <w:r w:rsidRPr="009A257C">
        <w:rPr>
          <w:rFonts w:ascii="Times New Roman" w:eastAsia="Calibri" w:hAnsi="Times New Roman" w:cs="Times New Roman"/>
          <w:sz w:val="24"/>
          <w:szCs w:val="24"/>
        </w:rPr>
        <w:t>deed,</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a</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sales</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z w:val="24"/>
          <w:szCs w:val="24"/>
        </w:rPr>
        <w:t>contract,</w:t>
      </w:r>
      <w:r w:rsidRPr="009A257C">
        <w:rPr>
          <w:rFonts w:ascii="Times New Roman" w:eastAsia="Calibri" w:hAnsi="Times New Roman" w:cs="Times New Roman"/>
          <w:spacing w:val="-11"/>
          <w:sz w:val="24"/>
          <w:szCs w:val="24"/>
        </w:rPr>
        <w:t xml:space="preserve"> </w:t>
      </w:r>
      <w:r w:rsidRPr="009A257C">
        <w:rPr>
          <w:rFonts w:ascii="Times New Roman" w:eastAsia="Calibri" w:hAnsi="Times New Roman" w:cs="Times New Roman"/>
          <w:sz w:val="24"/>
          <w:szCs w:val="24"/>
        </w:rPr>
        <w:t>or</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an</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option</w:t>
      </w:r>
      <w:r w:rsidRPr="009A257C">
        <w:rPr>
          <w:rFonts w:ascii="Times New Roman" w:eastAsia="Calibri" w:hAnsi="Times New Roman" w:cs="Times New Roman"/>
          <w:spacing w:val="-10"/>
          <w:sz w:val="24"/>
          <w:szCs w:val="24"/>
        </w:rPr>
        <w:t xml:space="preserve"> </w:t>
      </w:r>
      <w:r w:rsidRPr="009A257C">
        <w:rPr>
          <w:rFonts w:ascii="Times New Roman" w:eastAsia="Calibri" w:hAnsi="Times New Roman" w:cs="Times New Roman"/>
          <w:sz w:val="24"/>
          <w:szCs w:val="24"/>
        </w:rPr>
        <w:t>contract</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to</w:t>
      </w:r>
      <w:r w:rsidRPr="009A257C">
        <w:rPr>
          <w:rFonts w:ascii="Times New Roman" w:eastAsia="Calibri" w:hAnsi="Times New Roman" w:cs="Times New Roman"/>
          <w:spacing w:val="-8"/>
          <w:sz w:val="24"/>
          <w:szCs w:val="24"/>
        </w:rPr>
        <w:t xml:space="preserve"> </w:t>
      </w:r>
      <w:r w:rsidRPr="009A257C">
        <w:rPr>
          <w:rFonts w:ascii="Times New Roman" w:eastAsia="Calibri" w:hAnsi="Times New Roman" w:cs="Times New Roman"/>
          <w:sz w:val="24"/>
          <w:szCs w:val="24"/>
        </w:rPr>
        <w:t>acquire</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property.</w:t>
      </w:r>
      <w:r w:rsidRPr="009A257C">
        <w:rPr>
          <w:rFonts w:ascii="Times New Roman" w:eastAsia="Calibri" w:hAnsi="Times New Roman" w:cs="Times New Roman"/>
          <w:spacing w:val="-10"/>
          <w:sz w:val="24"/>
          <w:szCs w:val="24"/>
        </w:rPr>
        <w:t xml:space="preserve"> </w:t>
      </w:r>
      <w:r w:rsidRPr="009A257C">
        <w:rPr>
          <w:rFonts w:ascii="Times New Roman" w:eastAsia="Calibri" w:hAnsi="Times New Roman" w:cs="Times New Roman"/>
          <w:sz w:val="24"/>
          <w:szCs w:val="24"/>
        </w:rPr>
        <w:t>Prior</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to</w:t>
      </w:r>
      <w:r w:rsidRPr="009A257C">
        <w:rPr>
          <w:rFonts w:ascii="Times New Roman" w:eastAsia="Calibri" w:hAnsi="Times New Roman" w:cs="Times New Roman"/>
          <w:spacing w:val="-6"/>
          <w:sz w:val="24"/>
          <w:szCs w:val="24"/>
        </w:rPr>
        <w:t xml:space="preserve"> </w:t>
      </w:r>
      <w:r w:rsidRPr="009A257C">
        <w:rPr>
          <w:rFonts w:ascii="Times New Roman" w:eastAsia="Calibri" w:hAnsi="Times New Roman" w:cs="Times New Roman"/>
          <w:sz w:val="24"/>
          <w:szCs w:val="24"/>
        </w:rPr>
        <w:t>drawing</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down</w:t>
      </w:r>
      <w:r w:rsidRPr="009A257C">
        <w:rPr>
          <w:rFonts w:ascii="Times New Roman" w:eastAsia="Calibri" w:hAnsi="Times New Roman" w:cs="Times New Roman"/>
          <w:spacing w:val="-7"/>
          <w:sz w:val="24"/>
          <w:szCs w:val="24"/>
        </w:rPr>
        <w:t xml:space="preserve"> </w:t>
      </w:r>
      <w:r w:rsidRPr="009A257C">
        <w:rPr>
          <w:rFonts w:ascii="Times New Roman" w:eastAsia="Calibri" w:hAnsi="Times New Roman" w:cs="Times New Roman"/>
          <w:sz w:val="24"/>
          <w:szCs w:val="24"/>
        </w:rPr>
        <w:t>any</w:t>
      </w:r>
      <w:r w:rsidRPr="009A257C">
        <w:rPr>
          <w:rFonts w:ascii="Times New Roman" w:eastAsia="Calibri" w:hAnsi="Times New Roman" w:cs="Times New Roman"/>
          <w:spacing w:val="-3"/>
          <w:sz w:val="24"/>
          <w:szCs w:val="24"/>
        </w:rPr>
        <w:t xml:space="preserve"> </w:t>
      </w:r>
      <w:r w:rsidRPr="009A257C">
        <w:rPr>
          <w:rFonts w:ascii="Times New Roman" w:eastAsia="Calibri" w:hAnsi="Times New Roman" w:cs="Times New Roman"/>
          <w:sz w:val="24"/>
          <w:szCs w:val="24"/>
        </w:rPr>
        <w:t>funds</w:t>
      </w:r>
      <w:r w:rsidRPr="009A257C">
        <w:rPr>
          <w:rFonts w:ascii="Times New Roman" w:eastAsia="Calibri" w:hAnsi="Times New Roman" w:cs="Times New Roman"/>
          <w:spacing w:val="-48"/>
          <w:sz w:val="24"/>
          <w:szCs w:val="24"/>
        </w:rPr>
        <w:t xml:space="preserve"> </w:t>
      </w:r>
      <w:r w:rsidRPr="009A257C">
        <w:rPr>
          <w:rFonts w:ascii="Times New Roman" w:eastAsia="Calibri" w:hAnsi="Times New Roman" w:cs="Times New Roman"/>
          <w:sz w:val="24"/>
          <w:szCs w:val="24"/>
        </w:rPr>
        <w:t>ownership</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of</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property</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must</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be</w:t>
      </w:r>
      <w:r w:rsidRPr="009A257C">
        <w:rPr>
          <w:rFonts w:ascii="Times New Roman" w:eastAsia="Calibri" w:hAnsi="Times New Roman" w:cs="Times New Roman"/>
          <w:spacing w:val="-2"/>
          <w:sz w:val="24"/>
          <w:szCs w:val="24"/>
        </w:rPr>
        <w:t xml:space="preserve"> </w:t>
      </w:r>
      <w:r w:rsidRPr="009A257C">
        <w:rPr>
          <w:rFonts w:ascii="Times New Roman" w:eastAsia="Calibri" w:hAnsi="Times New Roman" w:cs="Times New Roman"/>
          <w:sz w:val="24"/>
          <w:szCs w:val="24"/>
        </w:rPr>
        <w:t>transferred</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to</w:t>
      </w:r>
      <w:r w:rsidRPr="009A257C">
        <w:rPr>
          <w:rFonts w:ascii="Times New Roman" w:eastAsia="Calibri" w:hAnsi="Times New Roman" w:cs="Times New Roman"/>
          <w:spacing w:val="-1"/>
          <w:sz w:val="24"/>
          <w:szCs w:val="24"/>
        </w:rPr>
        <w:t xml:space="preserve"> </w:t>
      </w:r>
      <w:r w:rsidRPr="009A257C">
        <w:rPr>
          <w:rFonts w:ascii="Times New Roman" w:eastAsia="Calibri" w:hAnsi="Times New Roman" w:cs="Times New Roman"/>
          <w:sz w:val="24"/>
          <w:szCs w:val="24"/>
        </w:rPr>
        <w:t>the</w:t>
      </w:r>
      <w:r w:rsidRPr="009A257C">
        <w:rPr>
          <w:rFonts w:ascii="Times New Roman" w:eastAsia="Calibri" w:hAnsi="Times New Roman" w:cs="Times New Roman"/>
          <w:spacing w:val="-4"/>
          <w:sz w:val="24"/>
          <w:szCs w:val="24"/>
        </w:rPr>
        <w:t xml:space="preserve"> </w:t>
      </w:r>
      <w:r w:rsidRPr="009A257C">
        <w:rPr>
          <w:rFonts w:ascii="Times New Roman" w:eastAsia="Calibri" w:hAnsi="Times New Roman" w:cs="Times New Roman"/>
          <w:sz w:val="24"/>
          <w:szCs w:val="24"/>
        </w:rPr>
        <w:t>development.</w:t>
      </w:r>
    </w:p>
    <w:p w:rsidR="00CC125D" w:rsidRDefault="00CC125D" w:rsidP="005527B6">
      <w:pPr>
        <w:widowControl w:val="0"/>
        <w:autoSpaceDE w:val="0"/>
        <w:autoSpaceDN w:val="0"/>
        <w:spacing w:before="1" w:after="0" w:line="360" w:lineRule="auto"/>
        <w:ind w:left="216" w:right="115"/>
        <w:jc w:val="both"/>
        <w:rPr>
          <w:rFonts w:ascii="Times New Roman" w:eastAsia="Calibri" w:hAnsi="Times New Roman" w:cs="Times New Roman"/>
          <w:sz w:val="24"/>
          <w:szCs w:val="24"/>
        </w:rPr>
      </w:pPr>
    </w:p>
    <w:p w:rsidR="00CC125D" w:rsidRDefault="00CC125D" w:rsidP="005527B6">
      <w:pPr>
        <w:widowControl w:val="0"/>
        <w:autoSpaceDE w:val="0"/>
        <w:autoSpaceDN w:val="0"/>
        <w:spacing w:before="1" w:after="0" w:line="360" w:lineRule="auto"/>
        <w:ind w:left="216" w:right="115"/>
        <w:jc w:val="both"/>
        <w:rPr>
          <w:rFonts w:ascii="Times New Roman" w:eastAsia="Calibri" w:hAnsi="Times New Roman" w:cs="Times New Roman"/>
          <w:b/>
          <w:sz w:val="24"/>
          <w:szCs w:val="24"/>
        </w:rPr>
      </w:pPr>
    </w:p>
    <w:p w:rsidR="00CC125D" w:rsidRDefault="00CC125D" w:rsidP="005527B6">
      <w:pPr>
        <w:widowControl w:val="0"/>
        <w:autoSpaceDE w:val="0"/>
        <w:autoSpaceDN w:val="0"/>
        <w:spacing w:before="1" w:after="0" w:line="360" w:lineRule="auto"/>
        <w:ind w:left="216" w:right="115"/>
        <w:jc w:val="both"/>
        <w:rPr>
          <w:rFonts w:ascii="Times New Roman" w:eastAsia="Calibri" w:hAnsi="Times New Roman" w:cs="Times New Roman"/>
          <w:b/>
          <w:sz w:val="24"/>
          <w:szCs w:val="24"/>
        </w:rPr>
      </w:pPr>
      <w:r w:rsidRPr="00CC125D">
        <w:rPr>
          <w:rFonts w:ascii="Times New Roman" w:eastAsia="Calibri" w:hAnsi="Times New Roman" w:cs="Times New Roman"/>
          <w:b/>
          <w:sz w:val="24"/>
          <w:szCs w:val="24"/>
        </w:rPr>
        <w:lastRenderedPageBreak/>
        <w:t>PART III</w:t>
      </w:r>
    </w:p>
    <w:p w:rsidR="00CC125D" w:rsidRPr="00CC125D" w:rsidRDefault="00CC125D" w:rsidP="00CC125D">
      <w:pPr>
        <w:widowControl w:val="0"/>
        <w:autoSpaceDE w:val="0"/>
        <w:autoSpaceDN w:val="0"/>
        <w:spacing w:before="1" w:after="0" w:line="360" w:lineRule="auto"/>
        <w:ind w:left="216" w:right="115"/>
        <w:jc w:val="both"/>
        <w:rPr>
          <w:rFonts w:ascii="Times New Roman" w:eastAsia="Calibri" w:hAnsi="Times New Roman" w:cs="Times New Roman"/>
          <w:sz w:val="24"/>
          <w:szCs w:val="24"/>
        </w:rPr>
      </w:pPr>
      <w:r>
        <w:rPr>
          <w:rFonts w:ascii="Times New Roman" w:eastAsia="Calibri" w:hAnsi="Times New Roman" w:cs="Times New Roman"/>
          <w:sz w:val="24"/>
          <w:szCs w:val="24"/>
        </w:rPr>
        <w:t>Under Part I</w:t>
      </w:r>
      <w:r w:rsidRPr="00CC125D">
        <w:rPr>
          <w:rFonts w:ascii="Times New Roman" w:eastAsia="Calibri" w:hAnsi="Times New Roman" w:cs="Times New Roman"/>
          <w:sz w:val="24"/>
          <w:szCs w:val="24"/>
        </w:rPr>
        <w:t xml:space="preserve">II </w:t>
      </w:r>
      <w:r>
        <w:rPr>
          <w:rFonts w:ascii="Times New Roman" w:eastAsia="Calibri" w:hAnsi="Times New Roman" w:cs="Times New Roman"/>
          <w:sz w:val="24"/>
          <w:szCs w:val="24"/>
        </w:rPr>
        <w:t>of the DAP,</w:t>
      </w:r>
      <w:r w:rsidRPr="00CC125D">
        <w:rPr>
          <w:rFonts w:ascii="Times New Roman" w:eastAsia="Calibri" w:hAnsi="Times New Roman" w:cs="Times New Roman"/>
          <w:sz w:val="24"/>
          <w:szCs w:val="24"/>
        </w:rPr>
        <w:t xml:space="preserve"> developers </w:t>
      </w:r>
      <w:r>
        <w:rPr>
          <w:rFonts w:ascii="Times New Roman" w:eastAsia="Calibri" w:hAnsi="Times New Roman" w:cs="Times New Roman"/>
          <w:sz w:val="24"/>
          <w:szCs w:val="24"/>
        </w:rPr>
        <w:t xml:space="preserve">are allowed </w:t>
      </w:r>
      <w:r w:rsidRPr="00CC125D">
        <w:rPr>
          <w:rFonts w:ascii="Times New Roman" w:eastAsia="Calibri" w:hAnsi="Times New Roman" w:cs="Times New Roman"/>
          <w:sz w:val="24"/>
          <w:szCs w:val="24"/>
        </w:rPr>
        <w:t xml:space="preserve">to defer certain amenities. Developers may defer amenities that do not impact the quality of life of tenants such as, but not limited to recreational facilities (walking trails, courts, playground equipment, etc.). Priority will be given to applicants that are able to reduce their funding gap by reducing costs or securing additional funding.   </w:t>
      </w:r>
    </w:p>
    <w:p w:rsidR="00CC125D" w:rsidRPr="00CC125D" w:rsidRDefault="00CC125D" w:rsidP="00CC125D">
      <w:pPr>
        <w:widowControl w:val="0"/>
        <w:autoSpaceDE w:val="0"/>
        <w:autoSpaceDN w:val="0"/>
        <w:spacing w:before="1" w:after="0" w:line="360" w:lineRule="auto"/>
        <w:ind w:left="216" w:right="115"/>
        <w:jc w:val="both"/>
        <w:rPr>
          <w:rFonts w:ascii="Times New Roman" w:eastAsia="Calibri" w:hAnsi="Times New Roman" w:cs="Times New Roman"/>
          <w:sz w:val="24"/>
          <w:szCs w:val="24"/>
        </w:rPr>
      </w:pPr>
      <w:r w:rsidRPr="00CC125D">
        <w:rPr>
          <w:rFonts w:ascii="Times New Roman" w:eastAsia="Calibri" w:hAnsi="Times New Roman" w:cs="Times New Roman"/>
          <w:sz w:val="24"/>
          <w:szCs w:val="24"/>
        </w:rPr>
        <w:t xml:space="preserve"> </w:t>
      </w:r>
    </w:p>
    <w:p w:rsidR="00CC125D" w:rsidRPr="00CC125D" w:rsidRDefault="00CC125D" w:rsidP="00CC125D">
      <w:pPr>
        <w:widowControl w:val="0"/>
        <w:autoSpaceDE w:val="0"/>
        <w:autoSpaceDN w:val="0"/>
        <w:spacing w:before="1" w:after="0" w:line="360" w:lineRule="auto"/>
        <w:ind w:left="216" w:right="115"/>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Pr="00CC125D">
        <w:rPr>
          <w:rFonts w:ascii="Times New Roman" w:eastAsia="Calibri" w:hAnsi="Times New Roman" w:cs="Times New Roman"/>
          <w:sz w:val="24"/>
          <w:szCs w:val="24"/>
        </w:rPr>
        <w:t xml:space="preserve">evelopers will be required to provide any amenities in which Qualified Allocation Plan (QAP) Scoring Criteria points were received. Under Part III of the DAP, developers have the option of delaying amenities until the development is able to generate revenue but no later than two (2) years following place in service. </w:t>
      </w:r>
      <w:bookmarkStart w:id="0" w:name="_GoBack"/>
      <w:bookmarkEnd w:id="0"/>
    </w:p>
    <w:p w:rsidR="00C118FB" w:rsidRDefault="00C118FB" w:rsidP="009A257C">
      <w:pPr>
        <w:spacing w:after="0"/>
        <w:rPr>
          <w:rFonts w:ascii="Times New Roman" w:hAnsi="Times New Roman" w:cs="Times New Roman"/>
          <w:b/>
          <w:sz w:val="24"/>
          <w:szCs w:val="24"/>
        </w:rPr>
      </w:pPr>
    </w:p>
    <w:p w:rsidR="00264588" w:rsidRPr="009A257C" w:rsidRDefault="00264588" w:rsidP="0026458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69" w:after="0"/>
        <w:jc w:val="both"/>
        <w:outlineLvl w:val="0"/>
        <w:rPr>
          <w:rFonts w:ascii="Times New Roman" w:hAnsi="Times New Roman" w:cs="Times New Roman"/>
          <w:caps/>
          <w:color w:val="FFFFFF" w:themeColor="background1"/>
          <w:spacing w:val="15"/>
          <w:sz w:val="24"/>
          <w:szCs w:val="24"/>
        </w:rPr>
      </w:pPr>
      <w:r>
        <w:rPr>
          <w:rFonts w:ascii="Times New Roman" w:hAnsi="Times New Roman" w:cs="Times New Roman"/>
          <w:caps/>
          <w:color w:val="FFFFFF" w:themeColor="background1"/>
          <w:spacing w:val="15"/>
          <w:sz w:val="24"/>
          <w:szCs w:val="24"/>
        </w:rPr>
        <w:t>FOR FURTHER INFORMATION</w:t>
      </w:r>
      <w:r w:rsidRPr="009A257C">
        <w:rPr>
          <w:rFonts w:ascii="Times New Roman" w:hAnsi="Times New Roman" w:cs="Times New Roman"/>
          <w:caps/>
          <w:color w:val="FFFFFF" w:themeColor="background1"/>
          <w:spacing w:val="15"/>
          <w:sz w:val="24"/>
          <w:szCs w:val="24"/>
        </w:rPr>
        <w:t>:</w:t>
      </w:r>
    </w:p>
    <w:p w:rsidR="00264588" w:rsidRDefault="00264588" w:rsidP="009A257C">
      <w:pPr>
        <w:spacing w:after="0"/>
        <w:rPr>
          <w:rFonts w:ascii="Times New Roman" w:hAnsi="Times New Roman" w:cs="Times New Roman"/>
          <w:b/>
          <w:sz w:val="24"/>
          <w:szCs w:val="24"/>
        </w:rPr>
      </w:pPr>
    </w:p>
    <w:p w:rsidR="009A257C" w:rsidRPr="009A257C" w:rsidRDefault="009A257C" w:rsidP="00264588">
      <w:pPr>
        <w:spacing w:before="0" w:after="0" w:line="240" w:lineRule="auto"/>
        <w:rPr>
          <w:rFonts w:ascii="Times New Roman" w:hAnsi="Times New Roman" w:cs="Times New Roman"/>
          <w:sz w:val="24"/>
          <w:szCs w:val="24"/>
        </w:rPr>
      </w:pPr>
      <w:r w:rsidRPr="009A257C">
        <w:rPr>
          <w:rFonts w:ascii="Times New Roman" w:hAnsi="Times New Roman" w:cs="Times New Roman"/>
          <w:sz w:val="24"/>
          <w:szCs w:val="24"/>
        </w:rPr>
        <w:t>Any questions related to Part I</w:t>
      </w:r>
      <w:r w:rsidR="00CC125D">
        <w:rPr>
          <w:rFonts w:ascii="Times New Roman" w:hAnsi="Times New Roman" w:cs="Times New Roman"/>
          <w:sz w:val="24"/>
          <w:szCs w:val="24"/>
        </w:rPr>
        <w:t>, II</w:t>
      </w:r>
      <w:r w:rsidRPr="009A257C">
        <w:rPr>
          <w:rFonts w:ascii="Times New Roman" w:hAnsi="Times New Roman" w:cs="Times New Roman"/>
          <w:sz w:val="24"/>
          <w:szCs w:val="24"/>
        </w:rPr>
        <w:t xml:space="preserve"> or II</w:t>
      </w:r>
      <w:r w:rsidR="00CC125D">
        <w:rPr>
          <w:rFonts w:ascii="Times New Roman" w:hAnsi="Times New Roman" w:cs="Times New Roman"/>
          <w:sz w:val="24"/>
          <w:szCs w:val="24"/>
        </w:rPr>
        <w:t>I</w:t>
      </w:r>
      <w:r w:rsidRPr="009A257C">
        <w:rPr>
          <w:rFonts w:ascii="Times New Roman" w:hAnsi="Times New Roman" w:cs="Times New Roman"/>
          <w:sz w:val="24"/>
          <w:szCs w:val="24"/>
        </w:rPr>
        <w:t xml:space="preserve"> of the DAP submission, or to arrange a pre-submission meeting contact:</w:t>
      </w:r>
    </w:p>
    <w:p w:rsidR="009A257C" w:rsidRPr="009A257C" w:rsidRDefault="009A257C" w:rsidP="009A257C">
      <w:pPr>
        <w:spacing w:after="0"/>
        <w:jc w:val="center"/>
        <w:rPr>
          <w:rFonts w:ascii="Times New Roman" w:hAnsi="Times New Roman" w:cs="Times New Roman"/>
          <w:sz w:val="24"/>
          <w:szCs w:val="24"/>
        </w:rPr>
      </w:pPr>
      <w:r w:rsidRPr="009A257C">
        <w:rPr>
          <w:rFonts w:ascii="Times New Roman" w:hAnsi="Times New Roman" w:cs="Times New Roman"/>
          <w:sz w:val="24"/>
          <w:szCs w:val="24"/>
        </w:rPr>
        <w:t>Louis Russell, Director of Housing Development</w:t>
      </w:r>
    </w:p>
    <w:p w:rsidR="009A257C" w:rsidRPr="009A257C" w:rsidRDefault="00EC73E2" w:rsidP="009A257C">
      <w:pPr>
        <w:spacing w:after="0"/>
        <w:jc w:val="center"/>
        <w:rPr>
          <w:rFonts w:ascii="Times New Roman" w:hAnsi="Times New Roman" w:cs="Times New Roman"/>
          <w:sz w:val="24"/>
          <w:szCs w:val="24"/>
        </w:rPr>
      </w:pPr>
      <w:hyperlink r:id="rId8" w:history="1">
        <w:r w:rsidR="009A257C" w:rsidRPr="009A257C">
          <w:rPr>
            <w:rFonts w:ascii="Times New Roman" w:hAnsi="Times New Roman" w:cs="Times New Roman"/>
            <w:color w:val="0563C1" w:themeColor="hyperlink"/>
            <w:sz w:val="24"/>
            <w:szCs w:val="24"/>
            <w:u w:val="single"/>
          </w:rPr>
          <w:t>lrussell@lhc.la.gov</w:t>
        </w:r>
      </w:hyperlink>
    </w:p>
    <w:p w:rsidR="009A257C" w:rsidRPr="009A257C" w:rsidRDefault="009A257C" w:rsidP="009A257C">
      <w:pPr>
        <w:spacing w:after="0"/>
        <w:jc w:val="center"/>
        <w:rPr>
          <w:rFonts w:ascii="Times New Roman" w:hAnsi="Times New Roman" w:cs="Times New Roman"/>
          <w:sz w:val="24"/>
          <w:szCs w:val="24"/>
        </w:rPr>
      </w:pPr>
      <w:r w:rsidRPr="009A257C">
        <w:rPr>
          <w:rFonts w:ascii="Times New Roman" w:hAnsi="Times New Roman" w:cs="Times New Roman"/>
          <w:sz w:val="24"/>
          <w:szCs w:val="24"/>
        </w:rPr>
        <w:t>Louisiana Housing Corporation</w:t>
      </w:r>
    </w:p>
    <w:p w:rsidR="009A257C" w:rsidRPr="009A257C" w:rsidRDefault="009A257C" w:rsidP="009A257C">
      <w:pPr>
        <w:spacing w:after="0"/>
        <w:jc w:val="center"/>
        <w:rPr>
          <w:rFonts w:ascii="Times New Roman" w:hAnsi="Times New Roman" w:cs="Times New Roman"/>
          <w:sz w:val="24"/>
          <w:szCs w:val="24"/>
        </w:rPr>
      </w:pPr>
      <w:r w:rsidRPr="009A257C">
        <w:rPr>
          <w:rFonts w:ascii="Times New Roman" w:hAnsi="Times New Roman" w:cs="Times New Roman"/>
          <w:sz w:val="24"/>
          <w:szCs w:val="24"/>
        </w:rPr>
        <w:t>2415 Quail Drive</w:t>
      </w:r>
    </w:p>
    <w:p w:rsidR="009A257C" w:rsidRPr="009A257C" w:rsidRDefault="009A257C" w:rsidP="009A257C">
      <w:pPr>
        <w:spacing w:after="0"/>
        <w:jc w:val="center"/>
        <w:rPr>
          <w:rFonts w:ascii="Times New Roman" w:hAnsi="Times New Roman" w:cs="Times New Roman"/>
          <w:sz w:val="24"/>
          <w:szCs w:val="24"/>
        </w:rPr>
      </w:pPr>
      <w:r w:rsidRPr="009A257C">
        <w:rPr>
          <w:rFonts w:ascii="Times New Roman" w:hAnsi="Times New Roman" w:cs="Times New Roman"/>
          <w:sz w:val="24"/>
          <w:szCs w:val="24"/>
        </w:rPr>
        <w:t>Baton Rouge, Louisiana 70808</w:t>
      </w:r>
    </w:p>
    <w:p w:rsidR="009A257C" w:rsidRPr="009A257C" w:rsidRDefault="009A257C" w:rsidP="009A257C">
      <w:pPr>
        <w:spacing w:after="0"/>
        <w:jc w:val="center"/>
        <w:rPr>
          <w:rFonts w:ascii="Times New Roman" w:hAnsi="Times New Roman" w:cs="Times New Roman"/>
          <w:sz w:val="24"/>
          <w:szCs w:val="24"/>
        </w:rPr>
      </w:pPr>
      <w:r w:rsidRPr="009A257C">
        <w:rPr>
          <w:rFonts w:ascii="Times New Roman" w:hAnsi="Times New Roman" w:cs="Times New Roman"/>
          <w:sz w:val="24"/>
          <w:szCs w:val="24"/>
        </w:rPr>
        <w:t>225-763-8639</w:t>
      </w:r>
    </w:p>
    <w:p w:rsidR="009A257C" w:rsidRPr="009A257C" w:rsidRDefault="009A257C" w:rsidP="009A257C">
      <w:pPr>
        <w:spacing w:after="0"/>
        <w:jc w:val="center"/>
        <w:rPr>
          <w:rFonts w:ascii="Times New Roman" w:hAnsi="Times New Roman" w:cs="Times New Roman"/>
          <w:sz w:val="24"/>
          <w:szCs w:val="24"/>
        </w:rPr>
      </w:pPr>
    </w:p>
    <w:p w:rsidR="009A257C" w:rsidRPr="009A257C" w:rsidRDefault="009A257C" w:rsidP="00C118FB">
      <w:pPr>
        <w:spacing w:after="0"/>
        <w:rPr>
          <w:rFonts w:ascii="Times New Roman" w:hAnsi="Times New Roman" w:cs="Times New Roman"/>
          <w:sz w:val="24"/>
          <w:szCs w:val="24"/>
        </w:rPr>
      </w:pPr>
      <w:r w:rsidRPr="009A257C">
        <w:rPr>
          <w:rFonts w:ascii="Times New Roman" w:hAnsi="Times New Roman" w:cs="Times New Roman"/>
          <w:sz w:val="24"/>
          <w:szCs w:val="24"/>
        </w:rPr>
        <w:t xml:space="preserve">LHC reserves the right to modify the </w:t>
      </w:r>
      <w:r w:rsidR="00B741DC">
        <w:rPr>
          <w:rFonts w:ascii="Times New Roman" w:hAnsi="Times New Roman" w:cs="Times New Roman"/>
          <w:sz w:val="24"/>
          <w:szCs w:val="24"/>
        </w:rPr>
        <w:t>plan</w:t>
      </w:r>
      <w:r w:rsidRPr="009A257C">
        <w:rPr>
          <w:rFonts w:ascii="Times New Roman" w:hAnsi="Times New Roman" w:cs="Times New Roman"/>
          <w:sz w:val="24"/>
          <w:szCs w:val="24"/>
        </w:rPr>
        <w:t xml:space="preserve"> as needed. Additional information may be requested anytime during the review process. The submission of an incomplete package may result in an extended review period. </w:t>
      </w:r>
    </w:p>
    <w:p w:rsidR="005003D8" w:rsidRPr="009A257C" w:rsidRDefault="005003D8" w:rsidP="009A257C">
      <w:pPr>
        <w:rPr>
          <w:rFonts w:ascii="Times New Roman" w:hAnsi="Times New Roman" w:cs="Times New Roman"/>
          <w:sz w:val="24"/>
          <w:szCs w:val="24"/>
        </w:rPr>
      </w:pPr>
    </w:p>
    <w:sectPr w:rsidR="005003D8" w:rsidRPr="009A257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3E2" w:rsidRDefault="00EC73E2" w:rsidP="00264588">
      <w:pPr>
        <w:spacing w:before="0" w:after="0" w:line="240" w:lineRule="auto"/>
      </w:pPr>
      <w:r>
        <w:separator/>
      </w:r>
    </w:p>
  </w:endnote>
  <w:endnote w:type="continuationSeparator" w:id="0">
    <w:p w:rsidR="00EC73E2" w:rsidRDefault="00EC73E2" w:rsidP="002645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129005"/>
      <w:docPartObj>
        <w:docPartGallery w:val="Page Numbers (Bottom of Page)"/>
        <w:docPartUnique/>
      </w:docPartObj>
    </w:sdtPr>
    <w:sdtEndPr>
      <w:rPr>
        <w:color w:val="7F7F7F" w:themeColor="background1" w:themeShade="7F"/>
        <w:spacing w:val="60"/>
      </w:rPr>
    </w:sdtEndPr>
    <w:sdtContent>
      <w:p w:rsidR="00264588" w:rsidRDefault="00264588">
        <w:pPr>
          <w:pStyle w:val="Footer"/>
          <w:pBdr>
            <w:top w:val="single" w:sz="4" w:space="1" w:color="D9D9D9" w:themeColor="background1" w:themeShade="D9"/>
          </w:pBdr>
          <w:jc w:val="right"/>
        </w:pPr>
        <w:r>
          <w:fldChar w:fldCharType="begin"/>
        </w:r>
        <w:r>
          <w:instrText xml:space="preserve"> PAGE   \* MERGEFORMAT </w:instrText>
        </w:r>
        <w:r>
          <w:fldChar w:fldCharType="separate"/>
        </w:r>
        <w:r w:rsidR="00CC125D">
          <w:rPr>
            <w:noProof/>
          </w:rPr>
          <w:t>13</w:t>
        </w:r>
        <w:r>
          <w:rPr>
            <w:noProof/>
          </w:rPr>
          <w:fldChar w:fldCharType="end"/>
        </w:r>
        <w:r>
          <w:t xml:space="preserve"> | </w:t>
        </w:r>
        <w:r>
          <w:rPr>
            <w:color w:val="7F7F7F" w:themeColor="background1" w:themeShade="7F"/>
            <w:spacing w:val="60"/>
          </w:rPr>
          <w:t>Page</w:t>
        </w:r>
      </w:p>
    </w:sdtContent>
  </w:sdt>
  <w:p w:rsidR="00264588" w:rsidRDefault="00264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3E2" w:rsidRDefault="00EC73E2" w:rsidP="00264588">
      <w:pPr>
        <w:spacing w:before="0" w:after="0" w:line="240" w:lineRule="auto"/>
      </w:pPr>
      <w:r>
        <w:separator/>
      </w:r>
    </w:p>
  </w:footnote>
  <w:footnote w:type="continuationSeparator" w:id="0">
    <w:p w:rsidR="00EC73E2" w:rsidRDefault="00EC73E2" w:rsidP="0026458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7"/>
    <w:multiLevelType w:val="multilevel"/>
    <w:tmpl w:val="0000088A"/>
    <w:lvl w:ilvl="0">
      <w:start w:val="1"/>
      <w:numFmt w:val="decimal"/>
      <w:lvlText w:val="%1."/>
      <w:lvlJc w:val="left"/>
      <w:pPr>
        <w:ind w:left="220" w:hanging="238"/>
      </w:pPr>
      <w:rPr>
        <w:rFonts w:ascii="Calibri" w:hAnsi="Calibri" w:cs="Calibri"/>
        <w:b w:val="0"/>
        <w:bCs w:val="0"/>
        <w:i w:val="0"/>
        <w:iCs w:val="0"/>
        <w:w w:val="100"/>
        <w:sz w:val="22"/>
        <w:szCs w:val="22"/>
      </w:rPr>
    </w:lvl>
    <w:lvl w:ilvl="1">
      <w:start w:val="1"/>
      <w:numFmt w:val="decimal"/>
      <w:lvlText w:val="%2."/>
      <w:lvlJc w:val="left"/>
      <w:pPr>
        <w:ind w:left="779" w:hanging="360"/>
      </w:pPr>
      <w:rPr>
        <w:rFonts w:ascii="Calibri" w:hAnsi="Calibri" w:cs="Calibri"/>
        <w:b w:val="0"/>
        <w:bCs w:val="0"/>
        <w:i w:val="0"/>
        <w:iCs w:val="0"/>
        <w:w w:val="100"/>
        <w:sz w:val="22"/>
        <w:szCs w:val="22"/>
      </w:rPr>
    </w:lvl>
    <w:lvl w:ilvl="2">
      <w:start w:val="1"/>
      <w:numFmt w:val="lowerLetter"/>
      <w:lvlText w:val="%3."/>
      <w:lvlJc w:val="left"/>
      <w:pPr>
        <w:ind w:left="839" w:hanging="360"/>
      </w:pPr>
      <w:rPr>
        <w:rFonts w:ascii="Calibri" w:hAnsi="Calibri" w:cs="Calibri"/>
        <w:b w:val="0"/>
        <w:bCs w:val="0"/>
        <w:i w:val="0"/>
        <w:iCs w:val="0"/>
        <w:spacing w:val="-1"/>
        <w:w w:val="100"/>
        <w:sz w:val="22"/>
        <w:szCs w:val="22"/>
      </w:rPr>
    </w:lvl>
    <w:lvl w:ilvl="3">
      <w:start w:val="1"/>
      <w:numFmt w:val="decimal"/>
      <w:lvlText w:val="(%4)"/>
      <w:lvlJc w:val="left"/>
      <w:pPr>
        <w:ind w:left="298" w:hanging="298"/>
      </w:pPr>
      <w:rPr>
        <w:rFonts w:ascii="Calibri" w:hAnsi="Calibri" w:cs="Calibri"/>
        <w:b w:val="0"/>
        <w:bCs w:val="0"/>
        <w:i w:val="0"/>
        <w:iCs w:val="0"/>
        <w:spacing w:val="-1"/>
        <w:w w:val="100"/>
        <w:sz w:val="22"/>
        <w:szCs w:val="22"/>
      </w:rPr>
    </w:lvl>
    <w:lvl w:ilvl="4">
      <w:numFmt w:val="bullet"/>
      <w:lvlText w:val="•"/>
      <w:lvlJc w:val="left"/>
      <w:pPr>
        <w:ind w:left="2400" w:hanging="298"/>
      </w:pPr>
    </w:lvl>
    <w:lvl w:ilvl="5">
      <w:numFmt w:val="bullet"/>
      <w:lvlText w:val="•"/>
      <w:lvlJc w:val="left"/>
      <w:pPr>
        <w:ind w:left="3660" w:hanging="298"/>
      </w:pPr>
    </w:lvl>
    <w:lvl w:ilvl="6">
      <w:numFmt w:val="bullet"/>
      <w:lvlText w:val="•"/>
      <w:lvlJc w:val="left"/>
      <w:pPr>
        <w:ind w:left="4920" w:hanging="298"/>
      </w:pPr>
    </w:lvl>
    <w:lvl w:ilvl="7">
      <w:numFmt w:val="bullet"/>
      <w:lvlText w:val="•"/>
      <w:lvlJc w:val="left"/>
      <w:pPr>
        <w:ind w:left="6180" w:hanging="298"/>
      </w:pPr>
    </w:lvl>
    <w:lvl w:ilvl="8">
      <w:numFmt w:val="bullet"/>
      <w:lvlText w:val="•"/>
      <w:lvlJc w:val="left"/>
      <w:pPr>
        <w:ind w:left="7440" w:hanging="298"/>
      </w:pPr>
    </w:lvl>
  </w:abstractNum>
  <w:abstractNum w:abstractNumId="1" w15:restartNumberingAfterBreak="0">
    <w:nsid w:val="00000408"/>
    <w:multiLevelType w:val="multilevel"/>
    <w:tmpl w:val="0000088B"/>
    <w:lvl w:ilvl="0">
      <w:start w:val="2"/>
      <w:numFmt w:val="decimal"/>
      <w:lvlText w:val="%1."/>
      <w:lvlJc w:val="left"/>
      <w:pPr>
        <w:ind w:left="119" w:hanging="268"/>
      </w:pPr>
      <w:rPr>
        <w:rFonts w:ascii="Calibri" w:hAnsi="Calibri" w:cs="Calibri"/>
        <w:b w:val="0"/>
        <w:bCs w:val="0"/>
        <w:i w:val="0"/>
        <w:iCs w:val="0"/>
        <w:w w:val="100"/>
        <w:sz w:val="22"/>
        <w:szCs w:val="22"/>
      </w:rPr>
    </w:lvl>
    <w:lvl w:ilvl="1">
      <w:start w:val="1"/>
      <w:numFmt w:val="decimal"/>
      <w:lvlText w:val="%2."/>
      <w:lvlJc w:val="left"/>
      <w:pPr>
        <w:ind w:left="940" w:hanging="363"/>
      </w:pPr>
      <w:rPr>
        <w:rFonts w:ascii="Calibri" w:hAnsi="Calibri" w:cs="Calibri"/>
        <w:b w:val="0"/>
        <w:bCs w:val="0"/>
        <w:i w:val="0"/>
        <w:iCs w:val="0"/>
        <w:w w:val="100"/>
        <w:sz w:val="22"/>
        <w:szCs w:val="22"/>
      </w:rPr>
    </w:lvl>
    <w:lvl w:ilvl="2">
      <w:numFmt w:val="bullet"/>
      <w:lvlText w:val="•"/>
      <w:lvlJc w:val="left"/>
      <w:pPr>
        <w:ind w:left="1942" w:hanging="363"/>
      </w:pPr>
    </w:lvl>
    <w:lvl w:ilvl="3">
      <w:numFmt w:val="bullet"/>
      <w:lvlText w:val="•"/>
      <w:lvlJc w:val="left"/>
      <w:pPr>
        <w:ind w:left="2944" w:hanging="363"/>
      </w:pPr>
    </w:lvl>
    <w:lvl w:ilvl="4">
      <w:numFmt w:val="bullet"/>
      <w:lvlText w:val="•"/>
      <w:lvlJc w:val="left"/>
      <w:pPr>
        <w:ind w:left="3946" w:hanging="363"/>
      </w:pPr>
    </w:lvl>
    <w:lvl w:ilvl="5">
      <w:numFmt w:val="bullet"/>
      <w:lvlText w:val="•"/>
      <w:lvlJc w:val="left"/>
      <w:pPr>
        <w:ind w:left="4948" w:hanging="363"/>
      </w:pPr>
    </w:lvl>
    <w:lvl w:ilvl="6">
      <w:numFmt w:val="bullet"/>
      <w:lvlText w:val="•"/>
      <w:lvlJc w:val="left"/>
      <w:pPr>
        <w:ind w:left="5951" w:hanging="363"/>
      </w:pPr>
    </w:lvl>
    <w:lvl w:ilvl="7">
      <w:numFmt w:val="bullet"/>
      <w:lvlText w:val="•"/>
      <w:lvlJc w:val="left"/>
      <w:pPr>
        <w:ind w:left="6953" w:hanging="363"/>
      </w:pPr>
    </w:lvl>
    <w:lvl w:ilvl="8">
      <w:numFmt w:val="bullet"/>
      <w:lvlText w:val="•"/>
      <w:lvlJc w:val="left"/>
      <w:pPr>
        <w:ind w:left="7955" w:hanging="363"/>
      </w:pPr>
    </w:lvl>
  </w:abstractNum>
  <w:abstractNum w:abstractNumId="2" w15:restartNumberingAfterBreak="0">
    <w:nsid w:val="0000040D"/>
    <w:multiLevelType w:val="multilevel"/>
    <w:tmpl w:val="00000890"/>
    <w:lvl w:ilvl="0">
      <w:start w:val="1"/>
      <w:numFmt w:val="decimal"/>
      <w:lvlText w:val="%1."/>
      <w:lvlJc w:val="left"/>
      <w:pPr>
        <w:ind w:left="825" w:hanging="245"/>
      </w:pPr>
      <w:rPr>
        <w:rFonts w:ascii="Calibri" w:hAnsi="Calibri" w:cs="Calibri"/>
        <w:b w:val="0"/>
        <w:bCs w:val="0"/>
        <w:i w:val="0"/>
        <w:iCs w:val="0"/>
        <w:w w:val="100"/>
        <w:sz w:val="22"/>
        <w:szCs w:val="22"/>
      </w:rPr>
    </w:lvl>
    <w:lvl w:ilvl="1">
      <w:numFmt w:val="bullet"/>
      <w:lvlText w:val="•"/>
      <w:lvlJc w:val="left"/>
      <w:pPr>
        <w:ind w:left="1734" w:hanging="245"/>
      </w:pPr>
    </w:lvl>
    <w:lvl w:ilvl="2">
      <w:numFmt w:val="bullet"/>
      <w:lvlText w:val="•"/>
      <w:lvlJc w:val="left"/>
      <w:pPr>
        <w:ind w:left="2648" w:hanging="245"/>
      </w:pPr>
    </w:lvl>
    <w:lvl w:ilvl="3">
      <w:numFmt w:val="bullet"/>
      <w:lvlText w:val="•"/>
      <w:lvlJc w:val="left"/>
      <w:pPr>
        <w:ind w:left="3562" w:hanging="245"/>
      </w:pPr>
    </w:lvl>
    <w:lvl w:ilvl="4">
      <w:numFmt w:val="bullet"/>
      <w:lvlText w:val="•"/>
      <w:lvlJc w:val="left"/>
      <w:pPr>
        <w:ind w:left="4476" w:hanging="245"/>
      </w:pPr>
    </w:lvl>
    <w:lvl w:ilvl="5">
      <w:numFmt w:val="bullet"/>
      <w:lvlText w:val="•"/>
      <w:lvlJc w:val="left"/>
      <w:pPr>
        <w:ind w:left="5390" w:hanging="245"/>
      </w:pPr>
    </w:lvl>
    <w:lvl w:ilvl="6">
      <w:numFmt w:val="bullet"/>
      <w:lvlText w:val="•"/>
      <w:lvlJc w:val="left"/>
      <w:pPr>
        <w:ind w:left="6304" w:hanging="245"/>
      </w:pPr>
    </w:lvl>
    <w:lvl w:ilvl="7">
      <w:numFmt w:val="bullet"/>
      <w:lvlText w:val="•"/>
      <w:lvlJc w:val="left"/>
      <w:pPr>
        <w:ind w:left="7218" w:hanging="245"/>
      </w:pPr>
    </w:lvl>
    <w:lvl w:ilvl="8">
      <w:numFmt w:val="bullet"/>
      <w:lvlText w:val="•"/>
      <w:lvlJc w:val="left"/>
      <w:pPr>
        <w:ind w:left="8132" w:hanging="245"/>
      </w:pPr>
    </w:lvl>
  </w:abstractNum>
  <w:abstractNum w:abstractNumId="3" w15:restartNumberingAfterBreak="0">
    <w:nsid w:val="0000040E"/>
    <w:multiLevelType w:val="multilevel"/>
    <w:tmpl w:val="00000891"/>
    <w:lvl w:ilvl="0">
      <w:start w:val="1"/>
      <w:numFmt w:val="decimal"/>
      <w:lvlText w:val="%1."/>
      <w:lvlJc w:val="left"/>
      <w:pPr>
        <w:ind w:left="940" w:hanging="327"/>
      </w:pPr>
      <w:rPr>
        <w:rFonts w:ascii="Calibri" w:hAnsi="Calibri" w:cs="Calibri"/>
        <w:b w:val="0"/>
        <w:bCs w:val="0"/>
        <w:i w:val="0"/>
        <w:iCs w:val="0"/>
        <w:w w:val="100"/>
        <w:sz w:val="22"/>
        <w:szCs w:val="22"/>
      </w:rPr>
    </w:lvl>
    <w:lvl w:ilvl="1">
      <w:numFmt w:val="bullet"/>
      <w:lvlText w:val="•"/>
      <w:lvlJc w:val="left"/>
      <w:pPr>
        <w:ind w:left="1842" w:hanging="327"/>
      </w:pPr>
    </w:lvl>
    <w:lvl w:ilvl="2">
      <w:numFmt w:val="bullet"/>
      <w:lvlText w:val="•"/>
      <w:lvlJc w:val="left"/>
      <w:pPr>
        <w:ind w:left="2744" w:hanging="327"/>
      </w:pPr>
    </w:lvl>
    <w:lvl w:ilvl="3">
      <w:numFmt w:val="bullet"/>
      <w:lvlText w:val="•"/>
      <w:lvlJc w:val="left"/>
      <w:pPr>
        <w:ind w:left="3646" w:hanging="327"/>
      </w:pPr>
    </w:lvl>
    <w:lvl w:ilvl="4">
      <w:numFmt w:val="bullet"/>
      <w:lvlText w:val="•"/>
      <w:lvlJc w:val="left"/>
      <w:pPr>
        <w:ind w:left="4548" w:hanging="327"/>
      </w:pPr>
    </w:lvl>
    <w:lvl w:ilvl="5">
      <w:numFmt w:val="bullet"/>
      <w:lvlText w:val="•"/>
      <w:lvlJc w:val="left"/>
      <w:pPr>
        <w:ind w:left="5450" w:hanging="327"/>
      </w:pPr>
    </w:lvl>
    <w:lvl w:ilvl="6">
      <w:numFmt w:val="bullet"/>
      <w:lvlText w:val="•"/>
      <w:lvlJc w:val="left"/>
      <w:pPr>
        <w:ind w:left="6352" w:hanging="327"/>
      </w:pPr>
    </w:lvl>
    <w:lvl w:ilvl="7">
      <w:numFmt w:val="bullet"/>
      <w:lvlText w:val="•"/>
      <w:lvlJc w:val="left"/>
      <w:pPr>
        <w:ind w:left="7254" w:hanging="327"/>
      </w:pPr>
    </w:lvl>
    <w:lvl w:ilvl="8">
      <w:numFmt w:val="bullet"/>
      <w:lvlText w:val="•"/>
      <w:lvlJc w:val="left"/>
      <w:pPr>
        <w:ind w:left="8156" w:hanging="327"/>
      </w:pPr>
    </w:lvl>
  </w:abstractNum>
  <w:abstractNum w:abstractNumId="4" w15:restartNumberingAfterBreak="0">
    <w:nsid w:val="17541F9A"/>
    <w:multiLevelType w:val="hybridMultilevel"/>
    <w:tmpl w:val="28CC9664"/>
    <w:lvl w:ilvl="0" w:tplc="F8CA1948">
      <w:start w:val="1"/>
      <w:numFmt w:val="decimal"/>
      <w:lvlText w:val="%1."/>
      <w:lvlJc w:val="left"/>
      <w:pPr>
        <w:ind w:left="942" w:hanging="363"/>
      </w:pPr>
      <w:rPr>
        <w:rFonts w:ascii="Calibri" w:eastAsia="Calibri" w:hAnsi="Calibri" w:cs="Calibri" w:hint="default"/>
        <w:b w:val="0"/>
        <w:bCs w:val="0"/>
        <w:i w:val="0"/>
        <w:iCs w:val="0"/>
        <w:w w:val="100"/>
        <w:sz w:val="22"/>
        <w:szCs w:val="22"/>
        <w:lang w:val="en-US" w:eastAsia="en-US" w:bidi="ar-SA"/>
      </w:rPr>
    </w:lvl>
    <w:lvl w:ilvl="1" w:tplc="5CF0D14C">
      <w:numFmt w:val="bullet"/>
      <w:lvlText w:val="•"/>
      <w:lvlJc w:val="left"/>
      <w:pPr>
        <w:ind w:left="1822" w:hanging="363"/>
      </w:pPr>
      <w:rPr>
        <w:rFonts w:hint="default"/>
        <w:lang w:val="en-US" w:eastAsia="en-US" w:bidi="ar-SA"/>
      </w:rPr>
    </w:lvl>
    <w:lvl w:ilvl="2" w:tplc="EDF44002">
      <w:numFmt w:val="bullet"/>
      <w:lvlText w:val="•"/>
      <w:lvlJc w:val="left"/>
      <w:pPr>
        <w:ind w:left="2704" w:hanging="363"/>
      </w:pPr>
      <w:rPr>
        <w:rFonts w:hint="default"/>
        <w:lang w:val="en-US" w:eastAsia="en-US" w:bidi="ar-SA"/>
      </w:rPr>
    </w:lvl>
    <w:lvl w:ilvl="3" w:tplc="1C868A66">
      <w:numFmt w:val="bullet"/>
      <w:lvlText w:val="•"/>
      <w:lvlJc w:val="left"/>
      <w:pPr>
        <w:ind w:left="3586" w:hanging="363"/>
      </w:pPr>
      <w:rPr>
        <w:rFonts w:hint="default"/>
        <w:lang w:val="en-US" w:eastAsia="en-US" w:bidi="ar-SA"/>
      </w:rPr>
    </w:lvl>
    <w:lvl w:ilvl="4" w:tplc="15B62816">
      <w:numFmt w:val="bullet"/>
      <w:lvlText w:val="•"/>
      <w:lvlJc w:val="left"/>
      <w:pPr>
        <w:ind w:left="4468" w:hanging="363"/>
      </w:pPr>
      <w:rPr>
        <w:rFonts w:hint="default"/>
        <w:lang w:val="en-US" w:eastAsia="en-US" w:bidi="ar-SA"/>
      </w:rPr>
    </w:lvl>
    <w:lvl w:ilvl="5" w:tplc="30022E50">
      <w:numFmt w:val="bullet"/>
      <w:lvlText w:val="•"/>
      <w:lvlJc w:val="left"/>
      <w:pPr>
        <w:ind w:left="5350" w:hanging="363"/>
      </w:pPr>
      <w:rPr>
        <w:rFonts w:hint="default"/>
        <w:lang w:val="en-US" w:eastAsia="en-US" w:bidi="ar-SA"/>
      </w:rPr>
    </w:lvl>
    <w:lvl w:ilvl="6" w:tplc="375E80CE">
      <w:numFmt w:val="bullet"/>
      <w:lvlText w:val="•"/>
      <w:lvlJc w:val="left"/>
      <w:pPr>
        <w:ind w:left="6232" w:hanging="363"/>
      </w:pPr>
      <w:rPr>
        <w:rFonts w:hint="default"/>
        <w:lang w:val="en-US" w:eastAsia="en-US" w:bidi="ar-SA"/>
      </w:rPr>
    </w:lvl>
    <w:lvl w:ilvl="7" w:tplc="D6865D8C">
      <w:numFmt w:val="bullet"/>
      <w:lvlText w:val="•"/>
      <w:lvlJc w:val="left"/>
      <w:pPr>
        <w:ind w:left="7114" w:hanging="363"/>
      </w:pPr>
      <w:rPr>
        <w:rFonts w:hint="default"/>
        <w:lang w:val="en-US" w:eastAsia="en-US" w:bidi="ar-SA"/>
      </w:rPr>
    </w:lvl>
    <w:lvl w:ilvl="8" w:tplc="1E6C8E00">
      <w:numFmt w:val="bullet"/>
      <w:lvlText w:val="•"/>
      <w:lvlJc w:val="left"/>
      <w:pPr>
        <w:ind w:left="7996" w:hanging="363"/>
      </w:pPr>
      <w:rPr>
        <w:rFonts w:hint="default"/>
        <w:lang w:val="en-US" w:eastAsia="en-US" w:bidi="ar-SA"/>
      </w:rPr>
    </w:lvl>
  </w:abstractNum>
  <w:abstractNum w:abstractNumId="5" w15:restartNumberingAfterBreak="0">
    <w:nsid w:val="1ABB253B"/>
    <w:multiLevelType w:val="hybridMultilevel"/>
    <w:tmpl w:val="43C693E8"/>
    <w:lvl w:ilvl="0" w:tplc="FCC84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3C3868"/>
    <w:multiLevelType w:val="hybridMultilevel"/>
    <w:tmpl w:val="B9C675EE"/>
    <w:lvl w:ilvl="0" w:tplc="3618A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8F13B1"/>
    <w:multiLevelType w:val="hybridMultilevel"/>
    <w:tmpl w:val="68CA6F10"/>
    <w:lvl w:ilvl="0" w:tplc="219243D0">
      <w:start w:val="1"/>
      <w:numFmt w:val="decimal"/>
      <w:lvlText w:val="%1."/>
      <w:lvlJc w:val="left"/>
      <w:pPr>
        <w:ind w:left="940" w:hanging="370"/>
      </w:pPr>
      <w:rPr>
        <w:rFonts w:ascii="Calibri" w:eastAsia="Calibri" w:hAnsi="Calibri" w:cs="Calibri" w:hint="default"/>
        <w:b w:val="0"/>
        <w:bCs w:val="0"/>
        <w:i w:val="0"/>
        <w:iCs w:val="0"/>
        <w:w w:val="100"/>
        <w:sz w:val="22"/>
        <w:szCs w:val="22"/>
        <w:lang w:val="en-US" w:eastAsia="en-US" w:bidi="ar-SA"/>
      </w:rPr>
    </w:lvl>
    <w:lvl w:ilvl="1" w:tplc="E3C21580">
      <w:start w:val="1"/>
      <w:numFmt w:val="lowerLetter"/>
      <w:lvlText w:val="%2."/>
      <w:lvlJc w:val="left"/>
      <w:pPr>
        <w:ind w:left="1252" w:hanging="312"/>
      </w:pPr>
      <w:rPr>
        <w:rFonts w:ascii="Calibri" w:eastAsia="Calibri" w:hAnsi="Calibri" w:cs="Calibri" w:hint="default"/>
        <w:b w:val="0"/>
        <w:bCs w:val="0"/>
        <w:i w:val="0"/>
        <w:iCs w:val="0"/>
        <w:w w:val="100"/>
        <w:sz w:val="22"/>
        <w:szCs w:val="22"/>
        <w:lang w:val="en-US" w:eastAsia="en-US" w:bidi="ar-SA"/>
      </w:rPr>
    </w:lvl>
    <w:lvl w:ilvl="2" w:tplc="16147FC6">
      <w:numFmt w:val="bullet"/>
      <w:lvlText w:val="•"/>
      <w:lvlJc w:val="left"/>
      <w:pPr>
        <w:ind w:left="2204" w:hanging="312"/>
      </w:pPr>
      <w:rPr>
        <w:rFonts w:hint="default"/>
        <w:lang w:val="en-US" w:eastAsia="en-US" w:bidi="ar-SA"/>
      </w:rPr>
    </w:lvl>
    <w:lvl w:ilvl="3" w:tplc="2CEA84CE">
      <w:numFmt w:val="bullet"/>
      <w:lvlText w:val="•"/>
      <w:lvlJc w:val="left"/>
      <w:pPr>
        <w:ind w:left="3148" w:hanging="312"/>
      </w:pPr>
      <w:rPr>
        <w:rFonts w:hint="default"/>
        <w:lang w:val="en-US" w:eastAsia="en-US" w:bidi="ar-SA"/>
      </w:rPr>
    </w:lvl>
    <w:lvl w:ilvl="4" w:tplc="768C78A2">
      <w:numFmt w:val="bullet"/>
      <w:lvlText w:val="•"/>
      <w:lvlJc w:val="left"/>
      <w:pPr>
        <w:ind w:left="4093" w:hanging="312"/>
      </w:pPr>
      <w:rPr>
        <w:rFonts w:hint="default"/>
        <w:lang w:val="en-US" w:eastAsia="en-US" w:bidi="ar-SA"/>
      </w:rPr>
    </w:lvl>
    <w:lvl w:ilvl="5" w:tplc="502278D6">
      <w:numFmt w:val="bullet"/>
      <w:lvlText w:val="•"/>
      <w:lvlJc w:val="left"/>
      <w:pPr>
        <w:ind w:left="5037" w:hanging="312"/>
      </w:pPr>
      <w:rPr>
        <w:rFonts w:hint="default"/>
        <w:lang w:val="en-US" w:eastAsia="en-US" w:bidi="ar-SA"/>
      </w:rPr>
    </w:lvl>
    <w:lvl w:ilvl="6" w:tplc="0E3EBD96">
      <w:numFmt w:val="bullet"/>
      <w:lvlText w:val="•"/>
      <w:lvlJc w:val="left"/>
      <w:pPr>
        <w:ind w:left="5982" w:hanging="312"/>
      </w:pPr>
      <w:rPr>
        <w:rFonts w:hint="default"/>
        <w:lang w:val="en-US" w:eastAsia="en-US" w:bidi="ar-SA"/>
      </w:rPr>
    </w:lvl>
    <w:lvl w:ilvl="7" w:tplc="96FA7CE0">
      <w:numFmt w:val="bullet"/>
      <w:lvlText w:val="•"/>
      <w:lvlJc w:val="left"/>
      <w:pPr>
        <w:ind w:left="6926" w:hanging="312"/>
      </w:pPr>
      <w:rPr>
        <w:rFonts w:hint="default"/>
        <w:lang w:val="en-US" w:eastAsia="en-US" w:bidi="ar-SA"/>
      </w:rPr>
    </w:lvl>
    <w:lvl w:ilvl="8" w:tplc="29B4696E">
      <w:numFmt w:val="bullet"/>
      <w:lvlText w:val="•"/>
      <w:lvlJc w:val="left"/>
      <w:pPr>
        <w:ind w:left="7871" w:hanging="312"/>
      </w:pPr>
      <w:rPr>
        <w:rFonts w:hint="default"/>
        <w:lang w:val="en-US" w:eastAsia="en-US" w:bidi="ar-SA"/>
      </w:rPr>
    </w:lvl>
  </w:abstractNum>
  <w:num w:numId="1">
    <w:abstractNumId w:val="5"/>
  </w:num>
  <w:num w:numId="2">
    <w:abstractNumId w:val="6"/>
  </w:num>
  <w:num w:numId="3">
    <w:abstractNumId w:val="7"/>
  </w:num>
  <w:num w:numId="4">
    <w:abstractNumId w:val="4"/>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7C"/>
    <w:rsid w:val="00022CAA"/>
    <w:rsid w:val="00264588"/>
    <w:rsid w:val="005003D8"/>
    <w:rsid w:val="005527B6"/>
    <w:rsid w:val="00590749"/>
    <w:rsid w:val="0069279D"/>
    <w:rsid w:val="00722CE4"/>
    <w:rsid w:val="009A257C"/>
    <w:rsid w:val="00AD3101"/>
    <w:rsid w:val="00B65D62"/>
    <w:rsid w:val="00B7173E"/>
    <w:rsid w:val="00B741DC"/>
    <w:rsid w:val="00C079E0"/>
    <w:rsid w:val="00C118FB"/>
    <w:rsid w:val="00CC125D"/>
    <w:rsid w:val="00D443D1"/>
    <w:rsid w:val="00EC7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3A8E"/>
  <w15:chartTrackingRefBased/>
  <w15:docId w15:val="{036FF4BA-7E21-4DBB-ACC8-84D8434C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57C"/>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A257C"/>
    <w:pPr>
      <w:ind w:left="720"/>
      <w:contextualSpacing/>
    </w:pPr>
  </w:style>
  <w:style w:type="paragraph" w:styleId="BodyText">
    <w:name w:val="Body Text"/>
    <w:basedOn w:val="Normal"/>
    <w:link w:val="BodyTextChar"/>
    <w:uiPriority w:val="99"/>
    <w:semiHidden/>
    <w:unhideWhenUsed/>
    <w:rsid w:val="009A257C"/>
    <w:pPr>
      <w:spacing w:after="120"/>
    </w:pPr>
  </w:style>
  <w:style w:type="character" w:customStyle="1" w:styleId="BodyTextChar">
    <w:name w:val="Body Text Char"/>
    <w:basedOn w:val="DefaultParagraphFont"/>
    <w:link w:val="BodyText"/>
    <w:uiPriority w:val="99"/>
    <w:semiHidden/>
    <w:rsid w:val="009A257C"/>
    <w:rPr>
      <w:rFonts w:eastAsiaTheme="minorEastAsia"/>
      <w:sz w:val="20"/>
      <w:szCs w:val="20"/>
    </w:rPr>
  </w:style>
  <w:style w:type="paragraph" w:styleId="BalloonText">
    <w:name w:val="Balloon Text"/>
    <w:basedOn w:val="Normal"/>
    <w:link w:val="BalloonTextChar"/>
    <w:uiPriority w:val="99"/>
    <w:semiHidden/>
    <w:unhideWhenUsed/>
    <w:rsid w:val="005003D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3D8"/>
    <w:rPr>
      <w:rFonts w:ascii="Segoe UI" w:eastAsiaTheme="minorEastAsia" w:hAnsi="Segoe UI" w:cs="Segoe UI"/>
      <w:sz w:val="18"/>
      <w:szCs w:val="18"/>
    </w:rPr>
  </w:style>
  <w:style w:type="paragraph" w:styleId="NoSpacing">
    <w:name w:val="No Spacing"/>
    <w:uiPriority w:val="1"/>
    <w:qFormat/>
    <w:rsid w:val="005527B6"/>
    <w:pPr>
      <w:spacing w:after="0" w:line="240" w:lineRule="auto"/>
    </w:pPr>
    <w:rPr>
      <w:rFonts w:eastAsiaTheme="minorEastAsia"/>
      <w:sz w:val="20"/>
      <w:szCs w:val="20"/>
    </w:rPr>
  </w:style>
  <w:style w:type="paragraph" w:styleId="Header">
    <w:name w:val="header"/>
    <w:basedOn w:val="Normal"/>
    <w:link w:val="HeaderChar"/>
    <w:uiPriority w:val="99"/>
    <w:unhideWhenUsed/>
    <w:rsid w:val="0026458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64588"/>
    <w:rPr>
      <w:rFonts w:eastAsiaTheme="minorEastAsia"/>
      <w:sz w:val="20"/>
      <w:szCs w:val="20"/>
    </w:rPr>
  </w:style>
  <w:style w:type="paragraph" w:styleId="Footer">
    <w:name w:val="footer"/>
    <w:basedOn w:val="Normal"/>
    <w:link w:val="FooterChar"/>
    <w:uiPriority w:val="99"/>
    <w:unhideWhenUsed/>
    <w:rsid w:val="0026458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64588"/>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70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russell@lhc.la.gov" TargetMode="External"/><Relationship Id="rId3" Type="http://schemas.openxmlformats.org/officeDocument/2006/relationships/settings" Target="settings.xml"/><Relationship Id="rId7" Type="http://schemas.openxmlformats.org/officeDocument/2006/relationships/hyperlink" Target="https://cdn2.hubspot.net/hubfs/4280063/Document%20Libraries/Housing%20Development/Funding%20Opportunities/HOME/HOME_Policy_and_Procedure_Manual_03_31_2017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3719</Words>
  <Characters>21199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24869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Fields</dc:creator>
  <cp:keywords/>
  <dc:description/>
  <cp:lastModifiedBy>Marjorianna Willman</cp:lastModifiedBy>
  <cp:revision>2</cp:revision>
  <cp:lastPrinted>2022-07-07T18:19:00Z</cp:lastPrinted>
  <dcterms:created xsi:type="dcterms:W3CDTF">2022-09-07T19:07:00Z</dcterms:created>
  <dcterms:modified xsi:type="dcterms:W3CDTF">2022-09-07T19:07:00Z</dcterms:modified>
</cp:coreProperties>
</file>